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6" w:rsidRPr="00A7007B" w:rsidRDefault="001D6316" w:rsidP="001D6316">
      <w:pPr>
        <w:pStyle w:val="Style"/>
        <w:jc w:val="center"/>
        <w:rPr>
          <w:rFonts w:ascii="Calibri" w:hAnsi="Calibri" w:cs="Times New Roman"/>
          <w:b/>
          <w:bCs/>
          <w:w w:val="109"/>
          <w:lang w:val="en-IN"/>
        </w:rPr>
      </w:pPr>
      <w:r w:rsidRPr="00A7007B">
        <w:rPr>
          <w:rFonts w:ascii="Calibri" w:hAnsi="Calibri" w:cs="Times New Roman"/>
          <w:b/>
          <w:bCs/>
          <w:w w:val="109"/>
          <w:lang w:val="en-IN"/>
        </w:rPr>
        <w:t>Council for Social Development</w:t>
      </w:r>
      <w:r w:rsidR="00A8031C">
        <w:rPr>
          <w:rFonts w:ascii="Calibri" w:hAnsi="Calibri" w:cs="Times New Roman"/>
          <w:b/>
          <w:bCs/>
          <w:w w:val="109"/>
          <w:lang w:val="en-IN"/>
        </w:rPr>
        <w:t>, New Delhi</w:t>
      </w:r>
      <w:r w:rsidRPr="00A7007B">
        <w:rPr>
          <w:rFonts w:ascii="Calibri" w:hAnsi="Calibri" w:cs="Times New Roman"/>
          <w:b/>
          <w:bCs/>
          <w:w w:val="109"/>
          <w:lang w:val="en-IN"/>
        </w:rPr>
        <w:t>, G B Pant Social Science Institute</w:t>
      </w:r>
      <w:r w:rsidR="00A8031C">
        <w:rPr>
          <w:rFonts w:ascii="Calibri" w:hAnsi="Calibri" w:cs="Times New Roman"/>
          <w:b/>
          <w:bCs/>
          <w:w w:val="109"/>
          <w:lang w:val="en-IN"/>
        </w:rPr>
        <w:t xml:space="preserve">, Allahabad, </w:t>
      </w:r>
      <w:r w:rsidRPr="00A7007B">
        <w:rPr>
          <w:rFonts w:ascii="Calibri" w:hAnsi="Calibri" w:cs="Times New Roman"/>
          <w:b/>
          <w:bCs/>
          <w:w w:val="109"/>
          <w:lang w:val="en-IN"/>
        </w:rPr>
        <w:t xml:space="preserve">&amp; </w:t>
      </w:r>
      <w:r w:rsidR="00A8031C">
        <w:rPr>
          <w:rFonts w:ascii="Calibri" w:hAnsi="Calibri" w:cs="Times New Roman"/>
          <w:b/>
          <w:bCs/>
          <w:w w:val="109"/>
          <w:lang w:val="en-IN"/>
        </w:rPr>
        <w:t>Anthropological Survey of India, Govt. of India</w:t>
      </w:r>
    </w:p>
    <w:p w:rsidR="001D6316" w:rsidRPr="00A7007B" w:rsidRDefault="001D6316" w:rsidP="001D6316">
      <w:pPr>
        <w:pStyle w:val="Style"/>
        <w:jc w:val="center"/>
        <w:rPr>
          <w:rFonts w:ascii="Calibri" w:hAnsi="Calibri" w:cs="Times New Roman"/>
          <w:b/>
          <w:bCs/>
          <w:w w:val="109"/>
          <w:lang w:val="en-IN"/>
        </w:rPr>
      </w:pPr>
    </w:p>
    <w:p w:rsidR="001D6316" w:rsidRPr="00A7007B" w:rsidRDefault="001D6316" w:rsidP="001D6316">
      <w:pPr>
        <w:pStyle w:val="Style"/>
        <w:jc w:val="center"/>
        <w:rPr>
          <w:rFonts w:ascii="Calibri" w:hAnsi="Calibri" w:cs="Times New Roman"/>
          <w:b/>
          <w:bCs/>
          <w:w w:val="109"/>
          <w:lang w:val="en-IN"/>
        </w:rPr>
      </w:pPr>
      <w:r w:rsidRPr="00A7007B">
        <w:rPr>
          <w:rFonts w:ascii="Calibri" w:hAnsi="Calibri" w:cs="Times New Roman"/>
          <w:b/>
          <w:bCs/>
          <w:w w:val="109"/>
          <w:lang w:val="en-IN"/>
        </w:rPr>
        <w:t xml:space="preserve">Invite application for one week programme on </w:t>
      </w:r>
    </w:p>
    <w:p w:rsidR="001D6316" w:rsidRPr="00A7007B" w:rsidRDefault="001D6316" w:rsidP="001D6316">
      <w:pPr>
        <w:spacing w:after="0" w:line="240" w:lineRule="auto"/>
        <w:jc w:val="center"/>
        <w:rPr>
          <w:b/>
          <w:bCs/>
          <w:sz w:val="24"/>
          <w:szCs w:val="24"/>
          <w:lang w:val="en-IN"/>
        </w:rPr>
      </w:pPr>
    </w:p>
    <w:p w:rsidR="001D6316" w:rsidRPr="009B5955" w:rsidRDefault="001D6316" w:rsidP="001D6316">
      <w:pPr>
        <w:spacing w:after="0" w:line="240" w:lineRule="auto"/>
        <w:jc w:val="center"/>
        <w:rPr>
          <w:b/>
          <w:sz w:val="24"/>
          <w:szCs w:val="24"/>
          <w:lang w:val="en-IN"/>
        </w:rPr>
      </w:pPr>
      <w:r w:rsidRPr="009B5955">
        <w:rPr>
          <w:b/>
          <w:sz w:val="24"/>
          <w:szCs w:val="24"/>
          <w:lang w:val="en-IN"/>
        </w:rPr>
        <w:t xml:space="preserve">Qualitative Methods in Social Sciences: Ethnography, Narratives and </w:t>
      </w:r>
      <w:r w:rsidR="0005734A">
        <w:rPr>
          <w:b/>
          <w:sz w:val="24"/>
          <w:szCs w:val="24"/>
          <w:lang w:val="en-IN"/>
        </w:rPr>
        <w:t xml:space="preserve">Social </w:t>
      </w:r>
      <w:r w:rsidRPr="009B5955">
        <w:rPr>
          <w:b/>
          <w:sz w:val="24"/>
          <w:szCs w:val="24"/>
          <w:lang w:val="en-IN"/>
        </w:rPr>
        <w:t>Stor</w:t>
      </w:r>
      <w:r w:rsidR="0005734A">
        <w:rPr>
          <w:b/>
          <w:sz w:val="24"/>
          <w:szCs w:val="24"/>
          <w:lang w:val="en-IN"/>
        </w:rPr>
        <w:t>ies</w:t>
      </w:r>
      <w:r w:rsidRPr="009B5955">
        <w:rPr>
          <w:b/>
          <w:sz w:val="24"/>
          <w:szCs w:val="24"/>
          <w:lang w:val="en-IN"/>
        </w:rPr>
        <w:t xml:space="preserve"> </w:t>
      </w:r>
    </w:p>
    <w:p w:rsidR="001D6316" w:rsidRPr="009B5955" w:rsidRDefault="001D6316" w:rsidP="001D6316">
      <w:pPr>
        <w:spacing w:after="0" w:line="240" w:lineRule="auto"/>
        <w:jc w:val="center"/>
        <w:rPr>
          <w:b/>
          <w:sz w:val="24"/>
          <w:szCs w:val="24"/>
          <w:lang w:val="en-IN"/>
        </w:rPr>
      </w:pPr>
      <w:r w:rsidRPr="009B5955">
        <w:rPr>
          <w:b/>
          <w:sz w:val="24"/>
          <w:szCs w:val="24"/>
          <w:lang w:val="en-IN"/>
        </w:rPr>
        <w:t xml:space="preserve"> (</w:t>
      </w:r>
      <w:r w:rsidR="00096697">
        <w:rPr>
          <w:b/>
          <w:sz w:val="24"/>
          <w:szCs w:val="24"/>
          <w:lang w:val="en-IN"/>
        </w:rPr>
        <w:t>11</w:t>
      </w:r>
      <w:r w:rsidR="00482B02">
        <w:rPr>
          <w:b/>
          <w:sz w:val="24"/>
          <w:szCs w:val="24"/>
          <w:lang w:val="en-IN"/>
        </w:rPr>
        <w:t>-1</w:t>
      </w:r>
      <w:r w:rsidR="00096697">
        <w:rPr>
          <w:b/>
          <w:sz w:val="24"/>
          <w:szCs w:val="24"/>
          <w:lang w:val="en-IN"/>
        </w:rPr>
        <w:t xml:space="preserve">5 </w:t>
      </w:r>
      <w:r w:rsidRPr="009B5955">
        <w:rPr>
          <w:b/>
          <w:sz w:val="24"/>
          <w:szCs w:val="24"/>
          <w:lang w:val="en-IN"/>
        </w:rPr>
        <w:t>March 2019)</w:t>
      </w:r>
    </w:p>
    <w:p w:rsidR="001D6316" w:rsidRPr="009B5955" w:rsidRDefault="001D6316" w:rsidP="001D6316">
      <w:pPr>
        <w:spacing w:after="0" w:line="240" w:lineRule="auto"/>
        <w:jc w:val="center"/>
        <w:rPr>
          <w:b/>
          <w:sz w:val="24"/>
          <w:szCs w:val="24"/>
          <w:lang w:val="en-IN"/>
        </w:rPr>
      </w:pPr>
    </w:p>
    <w:p w:rsidR="001D6316" w:rsidRPr="009B5955" w:rsidRDefault="001D6316" w:rsidP="001D6316">
      <w:pPr>
        <w:spacing w:after="0" w:line="240" w:lineRule="auto"/>
        <w:jc w:val="center"/>
        <w:rPr>
          <w:b/>
          <w:sz w:val="24"/>
          <w:szCs w:val="24"/>
          <w:u w:val="single"/>
          <w:lang w:val="en-IN"/>
        </w:rPr>
      </w:pPr>
      <w:r w:rsidRPr="009B5955">
        <w:rPr>
          <w:b/>
          <w:sz w:val="24"/>
          <w:szCs w:val="24"/>
          <w:u w:val="single"/>
          <w:lang w:val="en-IN"/>
        </w:rPr>
        <w:t>Last Date of Application</w:t>
      </w:r>
      <w:r w:rsidRPr="009B5955">
        <w:rPr>
          <w:sz w:val="24"/>
          <w:szCs w:val="24"/>
          <w:u w:val="single"/>
          <w:lang w:val="en-IN"/>
        </w:rPr>
        <w:t xml:space="preserve">: </w:t>
      </w:r>
      <w:r w:rsidR="00096697" w:rsidRPr="00096697">
        <w:rPr>
          <w:b/>
          <w:sz w:val="24"/>
          <w:szCs w:val="24"/>
          <w:u w:val="single"/>
          <w:lang w:val="en-IN"/>
        </w:rPr>
        <w:t>28</w:t>
      </w:r>
      <w:r w:rsidRPr="009B5955">
        <w:rPr>
          <w:b/>
          <w:sz w:val="24"/>
          <w:szCs w:val="24"/>
          <w:u w:val="single"/>
          <w:lang w:val="en-IN"/>
        </w:rPr>
        <w:t xml:space="preserve"> February 2019</w:t>
      </w:r>
    </w:p>
    <w:p w:rsidR="008E721C" w:rsidRPr="001D6316" w:rsidRDefault="008E721C" w:rsidP="008E721C">
      <w:pPr>
        <w:spacing w:after="0"/>
        <w:jc w:val="both"/>
        <w:rPr>
          <w:b/>
          <w:sz w:val="24"/>
          <w:szCs w:val="24"/>
          <w:lang w:val="en-IN"/>
        </w:rPr>
      </w:pPr>
    </w:p>
    <w:p w:rsidR="008E721C" w:rsidRPr="001D6316" w:rsidRDefault="008E721C" w:rsidP="008E721C">
      <w:pPr>
        <w:spacing w:after="0" w:line="360" w:lineRule="auto"/>
        <w:jc w:val="both"/>
        <w:rPr>
          <w:b/>
          <w:i/>
          <w:sz w:val="24"/>
          <w:szCs w:val="24"/>
          <w:lang w:val="en-IN"/>
        </w:rPr>
      </w:pPr>
      <w:r w:rsidRPr="001D6316">
        <w:rPr>
          <w:b/>
          <w:i/>
          <w:sz w:val="24"/>
          <w:szCs w:val="24"/>
          <w:lang w:val="en-IN"/>
        </w:rPr>
        <w:t>Objectives</w:t>
      </w:r>
    </w:p>
    <w:p w:rsidR="00E17860" w:rsidRPr="00E17860" w:rsidRDefault="00E17860" w:rsidP="00E17860">
      <w:pPr>
        <w:jc w:val="both"/>
        <w:rPr>
          <w:sz w:val="24"/>
          <w:szCs w:val="24"/>
        </w:rPr>
      </w:pPr>
      <w:r w:rsidRPr="00E17860">
        <w:rPr>
          <w:sz w:val="24"/>
          <w:szCs w:val="24"/>
        </w:rPr>
        <w:t>This workshop will critically examine the practices in social science research</w:t>
      </w:r>
      <w:r w:rsidR="00D9302B">
        <w:rPr>
          <w:sz w:val="24"/>
          <w:szCs w:val="24"/>
        </w:rPr>
        <w:t>es</w:t>
      </w:r>
      <w:r w:rsidR="001825C5">
        <w:rPr>
          <w:sz w:val="24"/>
          <w:szCs w:val="24"/>
        </w:rPr>
        <w:t xml:space="preserve"> on India society,</w:t>
      </w:r>
      <w:r w:rsidRPr="00E17860">
        <w:rPr>
          <w:sz w:val="24"/>
          <w:szCs w:val="24"/>
        </w:rPr>
        <w:t xml:space="preserve"> which often miss out the nuances of social plurality</w:t>
      </w:r>
      <w:r w:rsidR="001825C5">
        <w:rPr>
          <w:sz w:val="24"/>
          <w:szCs w:val="24"/>
        </w:rPr>
        <w:t xml:space="preserve">. </w:t>
      </w:r>
      <w:r w:rsidRPr="00E17860">
        <w:rPr>
          <w:sz w:val="24"/>
          <w:szCs w:val="24"/>
        </w:rPr>
        <w:t>Most of the existing qualitative research methods are based on Western anthropology or</w:t>
      </w:r>
      <w:r>
        <w:rPr>
          <w:sz w:val="24"/>
          <w:szCs w:val="24"/>
        </w:rPr>
        <w:t xml:space="preserve"> </w:t>
      </w:r>
      <w:r w:rsidR="00D9302B">
        <w:rPr>
          <w:sz w:val="24"/>
          <w:szCs w:val="24"/>
        </w:rPr>
        <w:t>ethnography, which</w:t>
      </w:r>
      <w:r w:rsidR="00D9302B" w:rsidRPr="00E17860">
        <w:rPr>
          <w:sz w:val="24"/>
          <w:szCs w:val="24"/>
        </w:rPr>
        <w:t xml:space="preserve"> </w:t>
      </w:r>
      <w:r w:rsidR="00D9302B">
        <w:rPr>
          <w:sz w:val="24"/>
          <w:szCs w:val="24"/>
        </w:rPr>
        <w:t xml:space="preserve">have limitations for understanding </w:t>
      </w:r>
      <w:r w:rsidR="00D9302B" w:rsidRPr="00E17860">
        <w:rPr>
          <w:sz w:val="24"/>
          <w:szCs w:val="24"/>
        </w:rPr>
        <w:t>Indian society</w:t>
      </w:r>
      <w:r w:rsidR="00D9302B">
        <w:rPr>
          <w:sz w:val="24"/>
          <w:szCs w:val="24"/>
        </w:rPr>
        <w:t xml:space="preserve"> that has some unique characteristics, apart from </w:t>
      </w:r>
      <w:r w:rsidR="005C38A4">
        <w:rPr>
          <w:sz w:val="24"/>
          <w:szCs w:val="24"/>
        </w:rPr>
        <w:t xml:space="preserve">the </w:t>
      </w:r>
      <w:r w:rsidR="00D9302B">
        <w:rPr>
          <w:sz w:val="24"/>
          <w:szCs w:val="24"/>
        </w:rPr>
        <w:t>plurality of caste and communities and diversities of regions</w:t>
      </w:r>
      <w:r w:rsidR="00D9302B" w:rsidRPr="00E17860">
        <w:rPr>
          <w:sz w:val="24"/>
          <w:szCs w:val="24"/>
        </w:rPr>
        <w:t>.</w:t>
      </w:r>
      <w:r w:rsidR="00D9302B">
        <w:rPr>
          <w:sz w:val="24"/>
          <w:szCs w:val="24"/>
        </w:rPr>
        <w:t xml:space="preserve"> </w:t>
      </w:r>
      <w:r w:rsidRPr="00E17860">
        <w:rPr>
          <w:sz w:val="24"/>
          <w:szCs w:val="24"/>
        </w:rPr>
        <w:t>The purpose of this workshop is</w:t>
      </w:r>
      <w:r>
        <w:rPr>
          <w:sz w:val="24"/>
          <w:szCs w:val="24"/>
        </w:rPr>
        <w:t xml:space="preserve"> </w:t>
      </w:r>
      <w:r w:rsidRPr="00E17860">
        <w:rPr>
          <w:sz w:val="24"/>
          <w:szCs w:val="24"/>
        </w:rPr>
        <w:t>to provide</w:t>
      </w:r>
      <w:r w:rsidR="005C38A4">
        <w:rPr>
          <w:sz w:val="24"/>
          <w:szCs w:val="24"/>
        </w:rPr>
        <w:t xml:space="preserve"> </w:t>
      </w:r>
      <w:proofErr w:type="gramStart"/>
      <w:r w:rsidR="005C38A4">
        <w:rPr>
          <w:sz w:val="24"/>
          <w:szCs w:val="24"/>
        </w:rPr>
        <w:t>a</w:t>
      </w:r>
      <w:r w:rsidRPr="00E17860">
        <w:rPr>
          <w:sz w:val="24"/>
          <w:szCs w:val="24"/>
        </w:rPr>
        <w:t xml:space="preserve"> training</w:t>
      </w:r>
      <w:proofErr w:type="gramEnd"/>
      <w:r w:rsidRPr="00E17860">
        <w:rPr>
          <w:sz w:val="24"/>
          <w:szCs w:val="24"/>
        </w:rPr>
        <w:t xml:space="preserve"> in qualitative research methods to capture </w:t>
      </w:r>
      <w:r w:rsidR="005C38A4">
        <w:rPr>
          <w:sz w:val="24"/>
          <w:szCs w:val="24"/>
        </w:rPr>
        <w:t xml:space="preserve">the </w:t>
      </w:r>
      <w:r w:rsidRPr="00E17860">
        <w:rPr>
          <w:sz w:val="24"/>
          <w:szCs w:val="24"/>
        </w:rPr>
        <w:t>pluralistic nature of Indian society. This workshop will orient the researchers to explore their own eyes to understand Indian society in the context of locale and indigenous veracity.</w:t>
      </w:r>
    </w:p>
    <w:p w:rsidR="009B2F3E" w:rsidRPr="001D6316" w:rsidRDefault="009B2F3E" w:rsidP="009B2F3E">
      <w:pPr>
        <w:spacing w:after="0" w:line="360" w:lineRule="auto"/>
        <w:jc w:val="both"/>
        <w:rPr>
          <w:b/>
          <w:i/>
          <w:sz w:val="24"/>
          <w:szCs w:val="24"/>
          <w:lang w:val="en-IN"/>
        </w:rPr>
      </w:pPr>
      <w:r w:rsidRPr="001D6316">
        <w:rPr>
          <w:b/>
          <w:i/>
          <w:sz w:val="24"/>
          <w:szCs w:val="24"/>
          <w:lang w:val="en-IN"/>
        </w:rPr>
        <w:t>Training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1:</w:t>
      </w:r>
      <w:r w:rsidRPr="001D6316">
        <w:rPr>
          <w:sz w:val="24"/>
          <w:szCs w:val="24"/>
        </w:rPr>
        <w:t xml:space="preserve"> Understanding qualitative research and </w:t>
      </w:r>
      <w:r w:rsidR="00E34E8C">
        <w:rPr>
          <w:sz w:val="24"/>
          <w:szCs w:val="24"/>
        </w:rPr>
        <w:t>Specificities</w:t>
      </w:r>
      <w:r w:rsidRPr="001D6316">
        <w:rPr>
          <w:sz w:val="24"/>
          <w:szCs w:val="24"/>
        </w:rPr>
        <w:t xml:space="preserve"> of Indian society 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2:</w:t>
      </w:r>
      <w:r w:rsidRPr="001D6316">
        <w:rPr>
          <w:sz w:val="24"/>
          <w:szCs w:val="24"/>
        </w:rPr>
        <w:t xml:space="preserve"> Preparing the researcher for qualitative research and introducing different methods 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3:</w:t>
      </w:r>
      <w:r w:rsidRPr="001D6316">
        <w:rPr>
          <w:sz w:val="24"/>
          <w:szCs w:val="24"/>
        </w:rPr>
        <w:t xml:space="preserve"> Selecting the field: deconstructing the debate of own society vs. others societies 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4:</w:t>
      </w:r>
      <w:r w:rsidRPr="001D6316">
        <w:rPr>
          <w:sz w:val="24"/>
          <w:szCs w:val="24"/>
        </w:rPr>
        <w:t xml:space="preserve"> Relating with field: blurring the boundaries of outsider and insider 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5:</w:t>
      </w:r>
      <w:r w:rsidRPr="001D6316">
        <w:rPr>
          <w:sz w:val="24"/>
          <w:szCs w:val="24"/>
        </w:rPr>
        <w:t xml:space="preserve"> Field research: selection of respondents; family tree and biographical notes of respondents; retrieving the memories; semi structured and un-structured interviews (</w:t>
      </w:r>
      <w:proofErr w:type="spellStart"/>
      <w:r w:rsidRPr="001D6316">
        <w:rPr>
          <w:i/>
          <w:sz w:val="24"/>
          <w:szCs w:val="24"/>
        </w:rPr>
        <w:t>Baat</w:t>
      </w:r>
      <w:proofErr w:type="spellEnd"/>
      <w:r w:rsidRPr="001D6316">
        <w:rPr>
          <w:i/>
          <w:sz w:val="24"/>
          <w:szCs w:val="24"/>
        </w:rPr>
        <w:t>-se-</w:t>
      </w:r>
      <w:proofErr w:type="spellStart"/>
      <w:r w:rsidRPr="001D6316">
        <w:rPr>
          <w:i/>
          <w:sz w:val="24"/>
          <w:szCs w:val="24"/>
        </w:rPr>
        <w:t>baat</w:t>
      </w:r>
      <w:proofErr w:type="spellEnd"/>
      <w:r w:rsidRPr="001D6316">
        <w:rPr>
          <w:sz w:val="24"/>
          <w:szCs w:val="24"/>
        </w:rPr>
        <w:t xml:space="preserve"> methodology); focused group discussions (FGDs) to validate the facts and fill in the incomplete stories; field diary, notes and queries of observations; capturing the silence, murmuring, half sentences 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6:</w:t>
      </w:r>
      <w:r w:rsidRPr="001D6316">
        <w:rPr>
          <w:sz w:val="24"/>
          <w:szCs w:val="24"/>
        </w:rPr>
        <w:t xml:space="preserve"> Data analysis: transcription; reading the field notes; inclusion of left out resources (proverbs, folk stories and songs); content analysis and discourse analysis; understanding the caste-</w:t>
      </w:r>
      <w:proofErr w:type="spellStart"/>
      <w:r w:rsidRPr="001D6316">
        <w:rPr>
          <w:sz w:val="24"/>
          <w:szCs w:val="24"/>
        </w:rPr>
        <w:t>orality</w:t>
      </w:r>
      <w:proofErr w:type="spellEnd"/>
      <w:r w:rsidRPr="001D6316">
        <w:rPr>
          <w:sz w:val="24"/>
          <w:szCs w:val="24"/>
        </w:rPr>
        <w:t xml:space="preserve"> </w:t>
      </w:r>
    </w:p>
    <w:p w:rsidR="009B2F3E" w:rsidRPr="001D6316" w:rsidRDefault="009B2F3E" w:rsidP="009B2F3E">
      <w:pPr>
        <w:jc w:val="both"/>
        <w:rPr>
          <w:sz w:val="24"/>
          <w:szCs w:val="24"/>
        </w:rPr>
      </w:pPr>
      <w:r w:rsidRPr="001D6316">
        <w:rPr>
          <w:b/>
          <w:sz w:val="24"/>
          <w:szCs w:val="24"/>
        </w:rPr>
        <w:t>Session 7:</w:t>
      </w:r>
      <w:r w:rsidRPr="001D6316">
        <w:rPr>
          <w:sz w:val="24"/>
          <w:szCs w:val="24"/>
        </w:rPr>
        <w:t xml:space="preserve"> Visual representation of qualitative data </w:t>
      </w:r>
    </w:p>
    <w:p w:rsidR="009B2F3E" w:rsidRPr="001D6316" w:rsidRDefault="009B2F3E" w:rsidP="009B2F3E">
      <w:pPr>
        <w:spacing w:line="360" w:lineRule="auto"/>
        <w:jc w:val="both"/>
        <w:rPr>
          <w:sz w:val="24"/>
          <w:szCs w:val="24"/>
          <w:lang w:val="en-IN"/>
        </w:rPr>
      </w:pPr>
      <w:r w:rsidRPr="001D6316">
        <w:rPr>
          <w:b/>
          <w:sz w:val="24"/>
          <w:szCs w:val="24"/>
        </w:rPr>
        <w:t>Session 8:</w:t>
      </w:r>
      <w:r w:rsidRPr="001D6316">
        <w:rPr>
          <w:sz w:val="24"/>
          <w:szCs w:val="24"/>
        </w:rPr>
        <w:t xml:space="preserve"> How to write social stories</w:t>
      </w:r>
    </w:p>
    <w:p w:rsidR="005C38A4" w:rsidRDefault="005C38A4" w:rsidP="009B2F3E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5C38A4" w:rsidRDefault="005C38A4" w:rsidP="009B2F3E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8E721C" w:rsidRPr="001D6316" w:rsidRDefault="008E721C" w:rsidP="009B2F3E">
      <w:pPr>
        <w:spacing w:line="360" w:lineRule="auto"/>
        <w:jc w:val="both"/>
        <w:rPr>
          <w:sz w:val="24"/>
          <w:szCs w:val="24"/>
          <w:lang w:val="en-IN"/>
        </w:rPr>
      </w:pPr>
      <w:r w:rsidRPr="001D6316">
        <w:rPr>
          <w:b/>
          <w:bCs/>
          <w:i/>
          <w:sz w:val="24"/>
          <w:szCs w:val="24"/>
        </w:rPr>
        <w:lastRenderedPageBreak/>
        <w:t>Course Contribution</w:t>
      </w:r>
    </w:p>
    <w:p w:rsidR="008E721C" w:rsidRPr="001D6316" w:rsidRDefault="008E721C" w:rsidP="00425AE2">
      <w:pPr>
        <w:spacing w:after="0"/>
        <w:jc w:val="both"/>
        <w:rPr>
          <w:sz w:val="24"/>
          <w:szCs w:val="24"/>
        </w:rPr>
      </w:pPr>
      <w:proofErr w:type="gramStart"/>
      <w:r w:rsidRPr="001D6316">
        <w:rPr>
          <w:sz w:val="24"/>
          <w:szCs w:val="24"/>
        </w:rPr>
        <w:t xml:space="preserve">Rs </w:t>
      </w:r>
      <w:r w:rsidR="009B2F3E" w:rsidRPr="001D6316">
        <w:rPr>
          <w:sz w:val="24"/>
          <w:szCs w:val="24"/>
        </w:rPr>
        <w:t>3</w:t>
      </w:r>
      <w:r w:rsidRPr="001D6316">
        <w:rPr>
          <w:sz w:val="24"/>
          <w:szCs w:val="24"/>
        </w:rPr>
        <w:t>,000/- (</w:t>
      </w:r>
      <w:r w:rsidR="005F7E03" w:rsidRPr="001D6316">
        <w:rPr>
          <w:sz w:val="24"/>
          <w:szCs w:val="24"/>
        </w:rPr>
        <w:t>three</w:t>
      </w:r>
      <w:r w:rsidRPr="001D6316">
        <w:rPr>
          <w:sz w:val="24"/>
          <w:szCs w:val="24"/>
        </w:rPr>
        <w:t xml:space="preserve"> thousand) per participant </w:t>
      </w:r>
      <w:r w:rsidR="00344FD6">
        <w:rPr>
          <w:sz w:val="24"/>
          <w:szCs w:val="24"/>
        </w:rPr>
        <w:t xml:space="preserve">for </w:t>
      </w:r>
      <w:r w:rsidRPr="001D6316">
        <w:rPr>
          <w:sz w:val="24"/>
          <w:szCs w:val="24"/>
        </w:rPr>
        <w:t>kit bag, course material, lunch</w:t>
      </w:r>
      <w:r w:rsidR="005F7E03" w:rsidRPr="001D6316">
        <w:rPr>
          <w:sz w:val="24"/>
          <w:szCs w:val="24"/>
        </w:rPr>
        <w:t xml:space="preserve"> and refreshment</w:t>
      </w:r>
      <w:r w:rsidRPr="001D6316">
        <w:rPr>
          <w:sz w:val="24"/>
          <w:szCs w:val="24"/>
        </w:rPr>
        <w:t>.</w:t>
      </w:r>
      <w:proofErr w:type="gramEnd"/>
      <w:r w:rsidRPr="001D6316">
        <w:rPr>
          <w:sz w:val="24"/>
          <w:szCs w:val="24"/>
        </w:rPr>
        <w:t xml:space="preserve"> The participants will have to make their own arrangement</w:t>
      </w:r>
      <w:r w:rsidR="00C075A0">
        <w:rPr>
          <w:sz w:val="24"/>
          <w:szCs w:val="24"/>
        </w:rPr>
        <w:t>s</w:t>
      </w:r>
      <w:r w:rsidRPr="001D6316">
        <w:rPr>
          <w:sz w:val="24"/>
          <w:szCs w:val="24"/>
        </w:rPr>
        <w:t xml:space="preserve"> for accommodation. </w:t>
      </w:r>
    </w:p>
    <w:p w:rsidR="008E721C" w:rsidRPr="001D6316" w:rsidRDefault="008E721C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</w:p>
    <w:p w:rsidR="008E721C" w:rsidRPr="001D6316" w:rsidRDefault="008E721C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1D6316">
        <w:rPr>
          <w:b/>
          <w:bCs/>
          <w:i/>
          <w:sz w:val="24"/>
          <w:szCs w:val="24"/>
        </w:rPr>
        <w:t xml:space="preserve">Last Date for Nomination/application  </w:t>
      </w:r>
    </w:p>
    <w:p w:rsidR="008E721C" w:rsidRPr="001D6316" w:rsidRDefault="00096697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>28</w:t>
      </w:r>
      <w:r w:rsidR="005F7E03" w:rsidRPr="001D6316">
        <w:rPr>
          <w:sz w:val="24"/>
          <w:szCs w:val="24"/>
        </w:rPr>
        <w:t xml:space="preserve"> February 2019</w:t>
      </w:r>
    </w:p>
    <w:p w:rsidR="008E721C" w:rsidRPr="001D6316" w:rsidRDefault="008E721C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</w:p>
    <w:p w:rsidR="008E721C" w:rsidRPr="001D6316" w:rsidRDefault="008E721C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1D6316">
        <w:rPr>
          <w:b/>
          <w:bCs/>
          <w:i/>
          <w:sz w:val="24"/>
          <w:szCs w:val="24"/>
        </w:rPr>
        <w:t>Venue</w:t>
      </w:r>
      <w:r w:rsidR="00B03C8C">
        <w:rPr>
          <w:b/>
          <w:bCs/>
          <w:i/>
          <w:sz w:val="24"/>
          <w:szCs w:val="24"/>
        </w:rPr>
        <w:t xml:space="preserve"> of the Course</w:t>
      </w:r>
    </w:p>
    <w:p w:rsidR="008E721C" w:rsidRPr="001D6316" w:rsidRDefault="008E721C" w:rsidP="008E721C">
      <w:pPr>
        <w:spacing w:after="0" w:line="360" w:lineRule="auto"/>
        <w:jc w:val="both"/>
        <w:rPr>
          <w:bCs/>
          <w:sz w:val="24"/>
          <w:szCs w:val="24"/>
        </w:rPr>
      </w:pPr>
      <w:r w:rsidRPr="001D6316">
        <w:rPr>
          <w:sz w:val="24"/>
          <w:szCs w:val="24"/>
        </w:rPr>
        <w:t xml:space="preserve">Council for Social Development, 53 Lodi </w:t>
      </w:r>
      <w:proofErr w:type="gramStart"/>
      <w:r w:rsidRPr="001D6316">
        <w:rPr>
          <w:sz w:val="24"/>
          <w:szCs w:val="24"/>
        </w:rPr>
        <w:t>Estate</w:t>
      </w:r>
      <w:proofErr w:type="gramEnd"/>
      <w:r w:rsidRPr="001D6316">
        <w:rPr>
          <w:sz w:val="24"/>
          <w:szCs w:val="24"/>
        </w:rPr>
        <w:t xml:space="preserve"> (KK Birla </w:t>
      </w:r>
      <w:proofErr w:type="spellStart"/>
      <w:r w:rsidRPr="001D6316">
        <w:rPr>
          <w:sz w:val="24"/>
          <w:szCs w:val="24"/>
        </w:rPr>
        <w:t>Marg</w:t>
      </w:r>
      <w:proofErr w:type="spellEnd"/>
      <w:r w:rsidRPr="001D6316">
        <w:rPr>
          <w:sz w:val="24"/>
          <w:szCs w:val="24"/>
        </w:rPr>
        <w:t>), New Delhi, 110003</w:t>
      </w:r>
    </w:p>
    <w:p w:rsidR="008E721C" w:rsidRPr="001D6316" w:rsidRDefault="008E721C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</w:p>
    <w:p w:rsidR="008E721C" w:rsidRPr="001D6316" w:rsidRDefault="002C7AD9" w:rsidP="008E721C">
      <w:pPr>
        <w:spacing w:after="0" w:line="360" w:lineRule="auto"/>
        <w:jc w:val="both"/>
        <w:rPr>
          <w:b/>
          <w:bCs/>
          <w:i/>
          <w:sz w:val="24"/>
          <w:szCs w:val="24"/>
        </w:rPr>
      </w:pPr>
      <w:r w:rsidRPr="001D6316">
        <w:rPr>
          <w:b/>
          <w:bCs/>
          <w:i/>
          <w:sz w:val="24"/>
          <w:szCs w:val="24"/>
        </w:rPr>
        <w:t>Contact Us</w:t>
      </w:r>
    </w:p>
    <w:p w:rsidR="008E721C" w:rsidRPr="001D6316" w:rsidRDefault="008E721C" w:rsidP="008E721C">
      <w:pPr>
        <w:spacing w:after="0" w:line="360" w:lineRule="auto"/>
        <w:jc w:val="both"/>
        <w:rPr>
          <w:sz w:val="24"/>
          <w:szCs w:val="24"/>
        </w:rPr>
      </w:pPr>
      <w:r w:rsidRPr="001D6316">
        <w:rPr>
          <w:sz w:val="24"/>
          <w:szCs w:val="24"/>
        </w:rPr>
        <w:t>For further information</w:t>
      </w:r>
      <w:r w:rsidR="00B03C8C">
        <w:rPr>
          <w:sz w:val="24"/>
          <w:szCs w:val="24"/>
        </w:rPr>
        <w:t xml:space="preserve"> or any clarification</w:t>
      </w:r>
      <w:r w:rsidRPr="001D6316">
        <w:rPr>
          <w:sz w:val="24"/>
          <w:szCs w:val="24"/>
        </w:rPr>
        <w:t>, please contact: Dr.</w:t>
      </w:r>
      <w:r w:rsidR="00AE1B3C" w:rsidRPr="001D6316">
        <w:rPr>
          <w:sz w:val="24"/>
          <w:szCs w:val="24"/>
        </w:rPr>
        <w:t xml:space="preserve"> </w:t>
      </w:r>
      <w:proofErr w:type="spellStart"/>
      <w:r w:rsidRPr="001D6316">
        <w:rPr>
          <w:sz w:val="24"/>
          <w:szCs w:val="24"/>
        </w:rPr>
        <w:t>Susmita</w:t>
      </w:r>
      <w:proofErr w:type="spellEnd"/>
      <w:r w:rsidR="00AE1B3C" w:rsidRPr="001D6316">
        <w:rPr>
          <w:sz w:val="24"/>
          <w:szCs w:val="24"/>
        </w:rPr>
        <w:t xml:space="preserve"> </w:t>
      </w:r>
      <w:proofErr w:type="spellStart"/>
      <w:r w:rsidRPr="001D6316">
        <w:rPr>
          <w:sz w:val="24"/>
          <w:szCs w:val="24"/>
        </w:rPr>
        <w:t>Mitra</w:t>
      </w:r>
      <w:proofErr w:type="spellEnd"/>
      <w:r w:rsidRPr="001D6316">
        <w:rPr>
          <w:sz w:val="24"/>
          <w:szCs w:val="24"/>
        </w:rPr>
        <w:t xml:space="preserve">, Assistant Professor, Council for Social Development, 53 Lodi Estate (KK Birla </w:t>
      </w:r>
      <w:proofErr w:type="spellStart"/>
      <w:r w:rsidRPr="001D6316">
        <w:rPr>
          <w:sz w:val="24"/>
          <w:szCs w:val="24"/>
        </w:rPr>
        <w:t>Marg</w:t>
      </w:r>
      <w:proofErr w:type="spellEnd"/>
      <w:r w:rsidRPr="001D6316">
        <w:rPr>
          <w:sz w:val="24"/>
          <w:szCs w:val="24"/>
        </w:rPr>
        <w:t>), New Delhi, 110003</w:t>
      </w:r>
    </w:p>
    <w:p w:rsidR="008E721C" w:rsidRPr="001D6316" w:rsidRDefault="008E721C" w:rsidP="008E721C">
      <w:pPr>
        <w:spacing w:after="0" w:line="360" w:lineRule="auto"/>
        <w:jc w:val="both"/>
        <w:rPr>
          <w:sz w:val="24"/>
          <w:szCs w:val="24"/>
        </w:rPr>
      </w:pPr>
      <w:r w:rsidRPr="001D6316">
        <w:rPr>
          <w:sz w:val="24"/>
          <w:szCs w:val="24"/>
        </w:rPr>
        <w:t xml:space="preserve">E-mail: </w:t>
      </w:r>
      <w:hyperlink r:id="rId5" w:history="1">
        <w:r w:rsidRPr="001D6316">
          <w:rPr>
            <w:rStyle w:val="Hyperlink"/>
            <w:sz w:val="24"/>
            <w:szCs w:val="24"/>
          </w:rPr>
          <w:t>susmita@csdindia.org</w:t>
        </w:r>
      </w:hyperlink>
      <w:r w:rsidRPr="001D6316">
        <w:rPr>
          <w:sz w:val="24"/>
          <w:szCs w:val="24"/>
        </w:rPr>
        <w:t xml:space="preserve"> Telephone: +91-11- 24615383 (ext 220)</w:t>
      </w:r>
    </w:p>
    <w:p w:rsidR="0041091B" w:rsidRPr="001D6316" w:rsidRDefault="0041091B" w:rsidP="008E721C">
      <w:pPr>
        <w:spacing w:after="0" w:line="360" w:lineRule="auto"/>
        <w:jc w:val="both"/>
        <w:rPr>
          <w:sz w:val="24"/>
          <w:szCs w:val="24"/>
          <w:lang w:val="en-IN"/>
        </w:rPr>
      </w:pPr>
      <w:r w:rsidRPr="001D6316">
        <w:rPr>
          <w:sz w:val="24"/>
          <w:szCs w:val="24"/>
          <w:lang w:val="en-IN"/>
        </w:rPr>
        <w:t xml:space="preserve">Dr. </w:t>
      </w:r>
      <w:proofErr w:type="spellStart"/>
      <w:r w:rsidRPr="001D6316">
        <w:rPr>
          <w:sz w:val="24"/>
          <w:szCs w:val="24"/>
          <w:lang w:val="en-IN"/>
        </w:rPr>
        <w:t>Archana</w:t>
      </w:r>
      <w:proofErr w:type="spellEnd"/>
      <w:r w:rsidRPr="001D6316">
        <w:rPr>
          <w:sz w:val="24"/>
          <w:szCs w:val="24"/>
          <w:lang w:val="en-IN"/>
        </w:rPr>
        <w:t xml:space="preserve"> Singh, Assistant Professor, G B Pant Social Science Institute, </w:t>
      </w:r>
      <w:hyperlink r:id="rId6" w:history="1">
        <w:r w:rsidRPr="001D6316">
          <w:rPr>
            <w:rStyle w:val="Hyperlink"/>
            <w:sz w:val="24"/>
            <w:szCs w:val="24"/>
            <w:lang w:val="en-IN"/>
          </w:rPr>
          <w:t>archanaparihar@gmail.com</w:t>
        </w:r>
      </w:hyperlink>
      <w:r w:rsidRPr="001D6316">
        <w:rPr>
          <w:sz w:val="24"/>
          <w:szCs w:val="24"/>
          <w:lang w:val="en-IN"/>
        </w:rPr>
        <w:t xml:space="preserve"> </w:t>
      </w: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04383F" w:rsidRPr="001D6316" w:rsidRDefault="0004383F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04383F" w:rsidRPr="001D6316" w:rsidRDefault="0004383F" w:rsidP="008E721C">
      <w:pPr>
        <w:spacing w:line="360" w:lineRule="auto"/>
        <w:rPr>
          <w:sz w:val="24"/>
          <w:szCs w:val="24"/>
        </w:rPr>
      </w:pPr>
    </w:p>
    <w:p w:rsidR="0004383F" w:rsidRPr="001D6316" w:rsidRDefault="0004383F" w:rsidP="008E721C">
      <w:pPr>
        <w:spacing w:line="360" w:lineRule="auto"/>
        <w:rPr>
          <w:sz w:val="24"/>
          <w:szCs w:val="24"/>
        </w:rPr>
      </w:pPr>
    </w:p>
    <w:p w:rsidR="0004383F" w:rsidRPr="001D6316" w:rsidRDefault="0004383F" w:rsidP="008E721C">
      <w:pPr>
        <w:spacing w:line="360" w:lineRule="auto"/>
        <w:rPr>
          <w:sz w:val="24"/>
          <w:szCs w:val="24"/>
        </w:rPr>
      </w:pPr>
    </w:p>
    <w:p w:rsidR="008E721C" w:rsidRPr="001D6316" w:rsidRDefault="008E721C" w:rsidP="008E721C">
      <w:pPr>
        <w:spacing w:line="360" w:lineRule="auto"/>
        <w:rPr>
          <w:sz w:val="24"/>
          <w:szCs w:val="24"/>
        </w:rPr>
      </w:pPr>
    </w:p>
    <w:p w:rsidR="002B36ED" w:rsidRPr="001D6316" w:rsidRDefault="002B36ED">
      <w:pPr>
        <w:widowControl w:val="0"/>
        <w:autoSpaceDE w:val="0"/>
        <w:autoSpaceDN w:val="0"/>
        <w:adjustRightInd w:val="0"/>
        <w:spacing w:before="91" w:after="0" w:line="1" w:lineRule="exact"/>
        <w:rPr>
          <w:rFonts w:cs="Arial"/>
          <w:sz w:val="24"/>
          <w:szCs w:val="24"/>
        </w:rPr>
      </w:pPr>
    </w:p>
    <w:p w:rsidR="002B36ED" w:rsidRPr="001D6316" w:rsidRDefault="002B36ED" w:rsidP="00335B77">
      <w:pPr>
        <w:pStyle w:val="Style"/>
        <w:spacing w:line="1" w:lineRule="exact"/>
        <w:ind w:right="40"/>
        <w:rPr>
          <w:rFonts w:ascii="Calibri" w:hAnsi="Calibri"/>
        </w:rPr>
      </w:pPr>
    </w:p>
    <w:p w:rsidR="00721941" w:rsidRDefault="00721941" w:rsidP="0041091B">
      <w:pPr>
        <w:spacing w:after="0" w:line="240" w:lineRule="auto"/>
        <w:jc w:val="center"/>
        <w:rPr>
          <w:b/>
          <w:sz w:val="24"/>
          <w:szCs w:val="24"/>
          <w:lang w:val="en-IN"/>
        </w:rPr>
      </w:pPr>
    </w:p>
    <w:p w:rsidR="00721941" w:rsidRDefault="00721941" w:rsidP="0041091B">
      <w:pPr>
        <w:spacing w:after="0" w:line="240" w:lineRule="auto"/>
        <w:jc w:val="center"/>
        <w:rPr>
          <w:b/>
          <w:sz w:val="24"/>
          <w:szCs w:val="24"/>
          <w:lang w:val="en-IN"/>
        </w:rPr>
      </w:pPr>
    </w:p>
    <w:p w:rsidR="0041091B" w:rsidRPr="001D6316" w:rsidRDefault="0041091B" w:rsidP="0041091B">
      <w:pPr>
        <w:spacing w:after="0" w:line="240" w:lineRule="auto"/>
        <w:jc w:val="center"/>
        <w:rPr>
          <w:b/>
          <w:sz w:val="24"/>
          <w:szCs w:val="24"/>
          <w:lang w:val="en-IN"/>
        </w:rPr>
      </w:pPr>
      <w:r w:rsidRPr="001D6316">
        <w:rPr>
          <w:b/>
          <w:sz w:val="24"/>
          <w:szCs w:val="24"/>
          <w:lang w:val="en-IN"/>
        </w:rPr>
        <w:t xml:space="preserve">Qualitative Methods in Social Sciences: Ethnography, Narratives and </w:t>
      </w:r>
      <w:r w:rsidR="002E3D18">
        <w:rPr>
          <w:b/>
          <w:sz w:val="24"/>
          <w:szCs w:val="24"/>
          <w:lang w:val="en-IN"/>
        </w:rPr>
        <w:t xml:space="preserve">Social </w:t>
      </w:r>
      <w:r w:rsidRPr="001D6316">
        <w:rPr>
          <w:b/>
          <w:sz w:val="24"/>
          <w:szCs w:val="24"/>
          <w:lang w:val="en-IN"/>
        </w:rPr>
        <w:t>Stor</w:t>
      </w:r>
      <w:r w:rsidR="002E3D18">
        <w:rPr>
          <w:b/>
          <w:sz w:val="24"/>
          <w:szCs w:val="24"/>
          <w:lang w:val="en-IN"/>
        </w:rPr>
        <w:t>ies</w:t>
      </w:r>
      <w:r w:rsidRPr="001D6316">
        <w:rPr>
          <w:b/>
          <w:sz w:val="24"/>
          <w:szCs w:val="24"/>
          <w:lang w:val="en-IN"/>
        </w:rPr>
        <w:t xml:space="preserve"> </w:t>
      </w:r>
    </w:p>
    <w:p w:rsidR="0041091B" w:rsidRPr="001D6316" w:rsidRDefault="0041091B" w:rsidP="0041091B">
      <w:pPr>
        <w:spacing w:after="0" w:line="240" w:lineRule="auto"/>
        <w:jc w:val="center"/>
        <w:rPr>
          <w:b/>
          <w:sz w:val="24"/>
          <w:szCs w:val="24"/>
          <w:lang w:val="en-IN"/>
        </w:rPr>
      </w:pPr>
      <w:r w:rsidRPr="001D6316">
        <w:rPr>
          <w:b/>
          <w:sz w:val="24"/>
          <w:szCs w:val="24"/>
          <w:lang w:val="en-IN"/>
        </w:rPr>
        <w:t xml:space="preserve"> (</w:t>
      </w:r>
      <w:r w:rsidR="00B8254F">
        <w:rPr>
          <w:b/>
          <w:sz w:val="24"/>
          <w:szCs w:val="24"/>
          <w:lang w:val="en-IN"/>
        </w:rPr>
        <w:t>11</w:t>
      </w:r>
      <w:r w:rsidR="00466AAD">
        <w:rPr>
          <w:b/>
          <w:sz w:val="24"/>
          <w:szCs w:val="24"/>
          <w:lang w:val="en-IN"/>
        </w:rPr>
        <w:t>-</w:t>
      </w:r>
      <w:r w:rsidR="00B8254F">
        <w:rPr>
          <w:b/>
          <w:sz w:val="24"/>
          <w:szCs w:val="24"/>
          <w:lang w:val="en-IN"/>
        </w:rPr>
        <w:t>15</w:t>
      </w:r>
      <w:r w:rsidRPr="001D6316">
        <w:rPr>
          <w:b/>
          <w:sz w:val="24"/>
          <w:szCs w:val="24"/>
          <w:lang w:val="en-IN"/>
        </w:rPr>
        <w:t xml:space="preserve"> March 2019)</w:t>
      </w:r>
    </w:p>
    <w:p w:rsidR="00885951" w:rsidRPr="001D6316" w:rsidRDefault="00885951" w:rsidP="00CA4ACB">
      <w:pPr>
        <w:spacing w:after="0"/>
        <w:rPr>
          <w:b/>
          <w:sz w:val="24"/>
          <w:szCs w:val="24"/>
          <w:u w:val="single"/>
        </w:rPr>
      </w:pPr>
    </w:p>
    <w:p w:rsidR="00DE4497" w:rsidRDefault="00885951" w:rsidP="00885951">
      <w:pPr>
        <w:spacing w:after="0"/>
        <w:jc w:val="center"/>
        <w:rPr>
          <w:b/>
          <w:sz w:val="24"/>
          <w:szCs w:val="24"/>
          <w:u w:val="single"/>
        </w:rPr>
      </w:pPr>
      <w:r w:rsidRPr="001D6316">
        <w:rPr>
          <w:b/>
          <w:sz w:val="24"/>
          <w:szCs w:val="24"/>
          <w:u w:val="single"/>
        </w:rPr>
        <w:t>Registration Form</w:t>
      </w:r>
    </w:p>
    <w:p w:rsidR="00721941" w:rsidRPr="001D6316" w:rsidRDefault="00721941" w:rsidP="00885951">
      <w:pPr>
        <w:spacing w:after="0"/>
        <w:jc w:val="center"/>
        <w:rPr>
          <w:b/>
          <w:sz w:val="24"/>
          <w:szCs w:val="24"/>
          <w:u w:val="single"/>
        </w:rPr>
      </w:pPr>
    </w:p>
    <w:p w:rsidR="00DE4497" w:rsidRPr="001D6316" w:rsidRDefault="001628EC" w:rsidP="001628EC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1D6316">
        <w:rPr>
          <w:b/>
          <w:sz w:val="24"/>
          <w:szCs w:val="24"/>
        </w:rPr>
        <w:t xml:space="preserve">Particulars of the Applicant </w:t>
      </w:r>
      <w:r w:rsidR="00292BCD" w:rsidRPr="001D6316">
        <w:rPr>
          <w:b/>
          <w:sz w:val="24"/>
          <w:szCs w:val="24"/>
        </w:rPr>
        <w:t>:</w:t>
      </w:r>
    </w:p>
    <w:p w:rsidR="00F74367" w:rsidRPr="001D6316" w:rsidRDefault="00DE4497" w:rsidP="00EA64D3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 xml:space="preserve">Name of </w:t>
      </w:r>
      <w:r w:rsidR="00D90A6D" w:rsidRPr="001D6316">
        <w:rPr>
          <w:sz w:val="24"/>
          <w:szCs w:val="24"/>
        </w:rPr>
        <w:t xml:space="preserve">the </w:t>
      </w:r>
      <w:r w:rsidR="00877FA2" w:rsidRPr="001D6316">
        <w:rPr>
          <w:sz w:val="24"/>
          <w:szCs w:val="24"/>
        </w:rPr>
        <w:t>Participant:</w:t>
      </w:r>
    </w:p>
    <w:p w:rsidR="000874CE" w:rsidRDefault="000874CE" w:rsidP="00292BCD">
      <w:pPr>
        <w:spacing w:after="0"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Date of Birth:</w:t>
      </w:r>
    </w:p>
    <w:p w:rsidR="003702CE" w:rsidRDefault="003702CE" w:rsidP="00292BCD">
      <w:pPr>
        <w:spacing w:after="0"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Male / Female / Transgender</w:t>
      </w:r>
    </w:p>
    <w:p w:rsidR="00292BCD" w:rsidRPr="001D6316" w:rsidRDefault="00292BCD" w:rsidP="00292BCD">
      <w:pPr>
        <w:spacing w:after="0" w:line="360" w:lineRule="auto"/>
        <w:rPr>
          <w:sz w:val="24"/>
          <w:szCs w:val="24"/>
          <w:lang w:val="pt-BR"/>
        </w:rPr>
      </w:pPr>
      <w:r w:rsidRPr="001D6316">
        <w:rPr>
          <w:sz w:val="24"/>
          <w:szCs w:val="24"/>
          <w:lang w:val="pt-BR"/>
        </w:rPr>
        <w:t xml:space="preserve">Mobile/ Tel. No.:                       </w:t>
      </w:r>
    </w:p>
    <w:p w:rsidR="00292BCD" w:rsidRPr="001D6316" w:rsidRDefault="00292BCD" w:rsidP="00292BCD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>E-mail:</w:t>
      </w:r>
    </w:p>
    <w:p w:rsidR="00292BCD" w:rsidRPr="001D6316" w:rsidRDefault="001628EC" w:rsidP="001628EC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1D6316">
        <w:rPr>
          <w:b/>
          <w:sz w:val="24"/>
          <w:szCs w:val="24"/>
        </w:rPr>
        <w:t xml:space="preserve">Educational &amp; </w:t>
      </w:r>
      <w:r w:rsidR="00292BCD" w:rsidRPr="001D6316">
        <w:rPr>
          <w:b/>
          <w:sz w:val="24"/>
          <w:szCs w:val="24"/>
        </w:rPr>
        <w:t xml:space="preserve">Professional </w:t>
      </w:r>
      <w:r w:rsidRPr="001D6316">
        <w:rPr>
          <w:b/>
          <w:sz w:val="24"/>
          <w:szCs w:val="24"/>
        </w:rPr>
        <w:t>Qualifications</w:t>
      </w:r>
      <w:r w:rsidR="00292BCD" w:rsidRPr="001D6316">
        <w:rPr>
          <w:b/>
          <w:sz w:val="24"/>
          <w:szCs w:val="24"/>
        </w:rPr>
        <w:t>:</w:t>
      </w:r>
    </w:p>
    <w:p w:rsidR="00292BCD" w:rsidRDefault="00292BCD" w:rsidP="00EA64D3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>Educational Qualifications: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7"/>
        <w:gridCol w:w="2538"/>
        <w:gridCol w:w="2538"/>
        <w:gridCol w:w="2538"/>
      </w:tblGrid>
      <w:tr w:rsidR="000874CE" w:rsidRPr="0097333D" w:rsidTr="0097333D">
        <w:trPr>
          <w:trHeight w:val="665"/>
        </w:trPr>
        <w:tc>
          <w:tcPr>
            <w:tcW w:w="2537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Degree</w:t>
            </w: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Year</w:t>
            </w: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University / Institution</w:t>
            </w:r>
          </w:p>
        </w:tc>
        <w:tc>
          <w:tcPr>
            <w:tcW w:w="2538" w:type="dxa"/>
          </w:tcPr>
          <w:p w:rsidR="000874CE" w:rsidRPr="0097333D" w:rsidRDefault="000874CE" w:rsidP="00D849A1">
            <w:pPr>
              <w:spacing w:after="0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Subject / Topic of Dissertation / Thesis</w:t>
            </w:r>
          </w:p>
        </w:tc>
      </w:tr>
      <w:tr w:rsidR="000874CE" w:rsidRPr="0097333D" w:rsidTr="0097333D">
        <w:tc>
          <w:tcPr>
            <w:tcW w:w="2537" w:type="dxa"/>
          </w:tcPr>
          <w:p w:rsidR="000874C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M.A</w:t>
            </w:r>
            <w:r w:rsidR="0097333D" w:rsidRPr="0097333D">
              <w:rPr>
                <w:sz w:val="24"/>
                <w:szCs w:val="24"/>
              </w:rPr>
              <w:t xml:space="preserve"> </w:t>
            </w:r>
            <w:r w:rsidRPr="0097333D">
              <w:rPr>
                <w:sz w:val="24"/>
                <w:szCs w:val="24"/>
              </w:rPr>
              <w:t>/</w:t>
            </w:r>
            <w:r w:rsidR="0097333D" w:rsidRPr="0097333D">
              <w:rPr>
                <w:sz w:val="24"/>
                <w:szCs w:val="24"/>
              </w:rPr>
              <w:t xml:space="preserve"> </w:t>
            </w:r>
            <w:proofErr w:type="spellStart"/>
            <w:r w:rsidRPr="0097333D">
              <w:rPr>
                <w:sz w:val="24"/>
                <w:szCs w:val="24"/>
              </w:rPr>
              <w:t>M.Sc</w:t>
            </w:r>
            <w:proofErr w:type="spellEnd"/>
            <w:r w:rsidR="0097333D" w:rsidRPr="0097333D">
              <w:rPr>
                <w:sz w:val="24"/>
                <w:szCs w:val="24"/>
              </w:rPr>
              <w:t xml:space="preserve"> </w:t>
            </w:r>
            <w:r w:rsidRPr="0097333D">
              <w:rPr>
                <w:sz w:val="24"/>
                <w:szCs w:val="24"/>
              </w:rPr>
              <w:t>/</w:t>
            </w:r>
            <w:r w:rsidR="0097333D" w:rsidRPr="0097333D">
              <w:rPr>
                <w:sz w:val="24"/>
                <w:szCs w:val="24"/>
              </w:rPr>
              <w:t xml:space="preserve"> </w:t>
            </w:r>
            <w:r w:rsidRPr="0097333D">
              <w:rPr>
                <w:sz w:val="24"/>
                <w:szCs w:val="24"/>
              </w:rPr>
              <w:t>M.Com</w:t>
            </w: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874CE" w:rsidRPr="0097333D" w:rsidTr="0097333D">
        <w:tc>
          <w:tcPr>
            <w:tcW w:w="2537" w:type="dxa"/>
          </w:tcPr>
          <w:p w:rsidR="000874C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97333D">
              <w:rPr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0874CE" w:rsidRPr="0097333D" w:rsidRDefault="000874C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5D6E" w:rsidRPr="0097333D" w:rsidTr="0097333D">
        <w:tc>
          <w:tcPr>
            <w:tcW w:w="2537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97333D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5D6E" w:rsidRPr="0097333D" w:rsidTr="0097333D">
        <w:tc>
          <w:tcPr>
            <w:tcW w:w="2537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97333D">
              <w:rPr>
                <w:sz w:val="24"/>
                <w:szCs w:val="24"/>
              </w:rPr>
              <w:t>D.Lit</w:t>
            </w:r>
            <w:proofErr w:type="spellEnd"/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55D6E" w:rsidRPr="0097333D" w:rsidTr="0097333D">
        <w:tc>
          <w:tcPr>
            <w:tcW w:w="2537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  <w:r w:rsidRPr="0097333D">
              <w:rPr>
                <w:sz w:val="24"/>
                <w:szCs w:val="24"/>
              </w:rPr>
              <w:t>Any other Degree</w:t>
            </w: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B55D6E" w:rsidRPr="0097333D" w:rsidRDefault="00B55D6E" w:rsidP="0097333D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0874CE" w:rsidRPr="001D6316" w:rsidRDefault="000874CE" w:rsidP="00EA64D3">
      <w:pPr>
        <w:spacing w:after="0" w:line="360" w:lineRule="auto"/>
        <w:rPr>
          <w:sz w:val="24"/>
          <w:szCs w:val="24"/>
        </w:rPr>
      </w:pPr>
    </w:p>
    <w:p w:rsidR="00325967" w:rsidRPr="00B55D6E" w:rsidRDefault="00325967" w:rsidP="00B55D6E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B55D6E">
        <w:rPr>
          <w:b/>
          <w:sz w:val="24"/>
          <w:szCs w:val="24"/>
        </w:rPr>
        <w:t>Designation</w:t>
      </w:r>
      <w:r w:rsidR="002D3869" w:rsidRPr="00B55D6E">
        <w:rPr>
          <w:b/>
          <w:sz w:val="24"/>
          <w:szCs w:val="24"/>
        </w:rPr>
        <w:t>/Institution affiliation</w:t>
      </w:r>
      <w:r w:rsidRPr="00B55D6E">
        <w:rPr>
          <w:b/>
          <w:sz w:val="24"/>
          <w:szCs w:val="24"/>
        </w:rPr>
        <w:t>:</w:t>
      </w:r>
    </w:p>
    <w:p w:rsidR="00325967" w:rsidRDefault="001628EC" w:rsidP="00EA64D3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>(Designation for working professional</w:t>
      </w:r>
      <w:r w:rsidR="00DF2076">
        <w:rPr>
          <w:sz w:val="24"/>
          <w:szCs w:val="24"/>
        </w:rPr>
        <w:t xml:space="preserve"> with the </w:t>
      </w:r>
      <w:r w:rsidR="00DF2076" w:rsidRPr="001D6316">
        <w:rPr>
          <w:sz w:val="24"/>
          <w:szCs w:val="24"/>
        </w:rPr>
        <w:t>Address</w:t>
      </w:r>
      <w:r w:rsidR="00B55D6E">
        <w:rPr>
          <w:sz w:val="24"/>
          <w:szCs w:val="24"/>
        </w:rPr>
        <w:t xml:space="preserve"> </w:t>
      </w:r>
      <w:r w:rsidR="002D3869" w:rsidRPr="001D6316">
        <w:rPr>
          <w:sz w:val="24"/>
          <w:szCs w:val="24"/>
        </w:rPr>
        <w:t>Institution</w:t>
      </w:r>
      <w:r w:rsidR="00325967" w:rsidRPr="001D6316">
        <w:rPr>
          <w:sz w:val="24"/>
          <w:szCs w:val="24"/>
        </w:rPr>
        <w:t>:</w:t>
      </w:r>
    </w:p>
    <w:p w:rsidR="00433A9C" w:rsidRDefault="00433A9C" w:rsidP="00EA64D3">
      <w:pPr>
        <w:spacing w:after="0" w:line="360" w:lineRule="auto"/>
        <w:rPr>
          <w:sz w:val="24"/>
          <w:szCs w:val="24"/>
        </w:rPr>
      </w:pPr>
    </w:p>
    <w:p w:rsidR="0097333D" w:rsidRDefault="0097333D" w:rsidP="00EA64D3">
      <w:pPr>
        <w:spacing w:after="0" w:line="360" w:lineRule="auto"/>
        <w:rPr>
          <w:sz w:val="24"/>
          <w:szCs w:val="24"/>
        </w:rPr>
      </w:pPr>
    </w:p>
    <w:p w:rsidR="0097333D" w:rsidRPr="001D6316" w:rsidRDefault="0097333D" w:rsidP="00EA64D3">
      <w:pPr>
        <w:spacing w:after="0" w:line="360" w:lineRule="auto"/>
        <w:rPr>
          <w:sz w:val="24"/>
          <w:szCs w:val="24"/>
        </w:rPr>
      </w:pPr>
    </w:p>
    <w:p w:rsidR="00433A9C" w:rsidRPr="00433A9C" w:rsidRDefault="00433A9C" w:rsidP="00433A9C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433A9C">
        <w:rPr>
          <w:b/>
          <w:sz w:val="24"/>
          <w:szCs w:val="24"/>
        </w:rPr>
        <w:t>Purpose of joining this course</w:t>
      </w:r>
      <w:r w:rsidR="00B77E38">
        <w:rPr>
          <w:b/>
          <w:sz w:val="24"/>
          <w:szCs w:val="24"/>
        </w:rPr>
        <w:t xml:space="preserve"> (Not more than three objectives)</w:t>
      </w:r>
      <w:r w:rsidRPr="00433A9C">
        <w:rPr>
          <w:b/>
          <w:sz w:val="24"/>
          <w:szCs w:val="24"/>
        </w:rPr>
        <w:t>:</w:t>
      </w:r>
    </w:p>
    <w:p w:rsidR="00433A9C" w:rsidRPr="001D6316" w:rsidRDefault="00433A9C" w:rsidP="00433A9C">
      <w:pPr>
        <w:spacing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31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433A9C" w:rsidRPr="001D6316" w:rsidRDefault="00C753E6" w:rsidP="00433A9C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specific areas of interest in research</w:t>
      </w:r>
      <w:r w:rsidR="00B77E38">
        <w:rPr>
          <w:b/>
          <w:sz w:val="24"/>
          <w:szCs w:val="24"/>
        </w:rPr>
        <w:t xml:space="preserve"> (Not more than three sentences)</w:t>
      </w:r>
      <w:r w:rsidR="00433A9C" w:rsidRPr="001D6316">
        <w:rPr>
          <w:b/>
          <w:sz w:val="24"/>
          <w:szCs w:val="24"/>
        </w:rPr>
        <w:t>:</w:t>
      </w:r>
    </w:p>
    <w:p w:rsidR="00433A9C" w:rsidRPr="001D6316" w:rsidRDefault="00433A9C" w:rsidP="00433A9C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951" w:rsidRPr="001D6316" w:rsidRDefault="00885951" w:rsidP="00EA64D3">
      <w:pPr>
        <w:spacing w:after="0" w:line="360" w:lineRule="auto"/>
        <w:rPr>
          <w:sz w:val="24"/>
          <w:szCs w:val="24"/>
        </w:rPr>
      </w:pPr>
    </w:p>
    <w:p w:rsidR="00A537A6" w:rsidRPr="001D6316" w:rsidRDefault="001628EC" w:rsidP="00C753E6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1D6316">
        <w:rPr>
          <w:b/>
          <w:sz w:val="24"/>
          <w:szCs w:val="24"/>
        </w:rPr>
        <w:t>About the Course</w:t>
      </w:r>
      <w:r w:rsidR="00A537A6" w:rsidRPr="001D6316">
        <w:rPr>
          <w:b/>
          <w:sz w:val="24"/>
          <w:szCs w:val="24"/>
        </w:rPr>
        <w:t xml:space="preserve">: </w:t>
      </w:r>
    </w:p>
    <w:p w:rsidR="00A537A6" w:rsidRPr="001D6316" w:rsidRDefault="002F28C3" w:rsidP="00813C1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Your source of information</w:t>
      </w:r>
      <w:r w:rsidR="00A537A6" w:rsidRPr="001D6316">
        <w:rPr>
          <w:sz w:val="24"/>
          <w:szCs w:val="24"/>
        </w:rPr>
        <w:t xml:space="preserve"> about the course</w:t>
      </w:r>
      <w:r w:rsidR="001628EC" w:rsidRPr="001D6316">
        <w:rPr>
          <w:sz w:val="24"/>
          <w:szCs w:val="24"/>
        </w:rPr>
        <w:t xml:space="preserve"> (tick off the applicable</w:t>
      </w:r>
      <w:r>
        <w:rPr>
          <w:sz w:val="24"/>
          <w:szCs w:val="24"/>
        </w:rPr>
        <w:t>/s</w:t>
      </w:r>
      <w:r w:rsidR="001628EC" w:rsidRPr="001D6316">
        <w:rPr>
          <w:sz w:val="24"/>
          <w:szCs w:val="24"/>
        </w:rPr>
        <w:t>)</w:t>
      </w:r>
      <w:r w:rsidR="00A537A6" w:rsidRPr="001D6316">
        <w:rPr>
          <w:sz w:val="24"/>
          <w:szCs w:val="24"/>
        </w:rPr>
        <w:t>?</w:t>
      </w:r>
    </w:p>
    <w:p w:rsidR="00292BCD" w:rsidRPr="001D6316" w:rsidRDefault="00A537A6" w:rsidP="00EA64D3">
      <w:pPr>
        <w:spacing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 xml:space="preserve">CSD website/ EPW/ Notice board of institution/ Social media platforms/ Colleagues/ Friends/ Others </w:t>
      </w:r>
    </w:p>
    <w:p w:rsidR="000C5823" w:rsidRPr="001D6316" w:rsidRDefault="000C5823" w:rsidP="00C753E6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1D6316">
        <w:rPr>
          <w:b/>
          <w:sz w:val="24"/>
          <w:szCs w:val="24"/>
        </w:rPr>
        <w:t>Payment Details</w:t>
      </w:r>
      <w:r w:rsidR="00354891">
        <w:rPr>
          <w:b/>
          <w:sz w:val="24"/>
          <w:szCs w:val="24"/>
        </w:rPr>
        <w:t xml:space="preserve"> of course contribution</w:t>
      </w:r>
      <w:r w:rsidRPr="001D6316">
        <w:rPr>
          <w:b/>
          <w:sz w:val="24"/>
          <w:szCs w:val="24"/>
        </w:rPr>
        <w:t>:</w:t>
      </w:r>
    </w:p>
    <w:p w:rsidR="00A3703C" w:rsidRPr="001D6316" w:rsidRDefault="00A3703C" w:rsidP="00EA64D3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>Amount:</w:t>
      </w:r>
    </w:p>
    <w:p w:rsidR="00A3703C" w:rsidRPr="001D6316" w:rsidRDefault="005B4CE3" w:rsidP="00EA64D3">
      <w:pPr>
        <w:spacing w:after="0" w:line="360" w:lineRule="auto"/>
        <w:rPr>
          <w:sz w:val="24"/>
          <w:szCs w:val="24"/>
        </w:rPr>
      </w:pPr>
      <w:r w:rsidRPr="001D6316">
        <w:rPr>
          <w:sz w:val="24"/>
          <w:szCs w:val="24"/>
        </w:rPr>
        <w:t xml:space="preserve">Paid by </w:t>
      </w:r>
      <w:r w:rsidR="00A3703C" w:rsidRPr="001D6316">
        <w:rPr>
          <w:sz w:val="24"/>
          <w:szCs w:val="24"/>
        </w:rPr>
        <w:t>(</w:t>
      </w:r>
      <w:proofErr w:type="spellStart"/>
      <w:r w:rsidR="00A3703C" w:rsidRPr="001D6316">
        <w:rPr>
          <w:sz w:val="24"/>
          <w:szCs w:val="24"/>
        </w:rPr>
        <w:t>Cheque</w:t>
      </w:r>
      <w:proofErr w:type="spellEnd"/>
      <w:r w:rsidR="00A3703C" w:rsidRPr="001D6316">
        <w:rPr>
          <w:sz w:val="24"/>
          <w:szCs w:val="24"/>
        </w:rPr>
        <w:t>/DD/Transfer)</w:t>
      </w:r>
      <w:r w:rsidRPr="001D6316">
        <w:rPr>
          <w:sz w:val="24"/>
          <w:szCs w:val="24"/>
        </w:rPr>
        <w:t>:</w:t>
      </w:r>
    </w:p>
    <w:p w:rsidR="00A3703C" w:rsidRPr="001D6316" w:rsidRDefault="00A3703C" w:rsidP="00EA64D3">
      <w:pPr>
        <w:spacing w:after="0" w:line="360" w:lineRule="auto"/>
        <w:rPr>
          <w:sz w:val="24"/>
          <w:szCs w:val="24"/>
        </w:rPr>
      </w:pPr>
      <w:proofErr w:type="spellStart"/>
      <w:r w:rsidRPr="001D6316">
        <w:rPr>
          <w:sz w:val="24"/>
          <w:szCs w:val="24"/>
        </w:rPr>
        <w:t>Cheque</w:t>
      </w:r>
      <w:proofErr w:type="spellEnd"/>
      <w:r w:rsidRPr="001D6316">
        <w:rPr>
          <w:sz w:val="24"/>
          <w:szCs w:val="24"/>
        </w:rPr>
        <w:t>/DD No. with date:</w:t>
      </w:r>
    </w:p>
    <w:p w:rsidR="00885951" w:rsidRPr="001D6316" w:rsidRDefault="00813C13" w:rsidP="00EA64D3">
      <w:pPr>
        <w:spacing w:after="0" w:line="360" w:lineRule="auto"/>
        <w:rPr>
          <w:b/>
          <w:i/>
          <w:sz w:val="24"/>
          <w:szCs w:val="24"/>
        </w:rPr>
      </w:pPr>
      <w:r w:rsidRPr="001D6316">
        <w:rPr>
          <w:b/>
          <w:i/>
          <w:sz w:val="24"/>
          <w:szCs w:val="24"/>
        </w:rPr>
        <w:t>(Attach Payment Details)</w:t>
      </w:r>
    </w:p>
    <w:p w:rsidR="003E296C" w:rsidRPr="001D6316" w:rsidRDefault="003E296C" w:rsidP="00EA64D3">
      <w:pPr>
        <w:spacing w:after="0" w:line="360" w:lineRule="auto"/>
        <w:rPr>
          <w:b/>
          <w:sz w:val="24"/>
          <w:szCs w:val="24"/>
        </w:rPr>
      </w:pPr>
    </w:p>
    <w:p w:rsidR="00885951" w:rsidRPr="001D6316" w:rsidRDefault="00885951" w:rsidP="00C753E6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1D6316">
        <w:rPr>
          <w:b/>
          <w:sz w:val="24"/>
          <w:szCs w:val="24"/>
        </w:rPr>
        <w:t>Declaration:</w:t>
      </w:r>
    </w:p>
    <w:p w:rsidR="00A3703C" w:rsidRPr="001D6316" w:rsidRDefault="005B4CE3" w:rsidP="00D90A6D">
      <w:pPr>
        <w:rPr>
          <w:sz w:val="24"/>
          <w:szCs w:val="24"/>
        </w:rPr>
      </w:pPr>
      <w:r w:rsidRPr="001D6316">
        <w:rPr>
          <w:sz w:val="24"/>
          <w:szCs w:val="24"/>
        </w:rPr>
        <w:t xml:space="preserve">I declare that the information furnished above is true </w:t>
      </w:r>
      <w:r w:rsidR="00CA4ACB" w:rsidRPr="001D6316">
        <w:rPr>
          <w:sz w:val="24"/>
          <w:szCs w:val="24"/>
        </w:rPr>
        <w:t xml:space="preserve">and correct </w:t>
      </w:r>
      <w:r w:rsidRPr="001D6316">
        <w:rPr>
          <w:sz w:val="24"/>
          <w:szCs w:val="24"/>
        </w:rPr>
        <w:t>to the best of my knowledge.</w:t>
      </w:r>
      <w:r w:rsidR="0004383F" w:rsidRPr="001D6316">
        <w:rPr>
          <w:sz w:val="24"/>
          <w:szCs w:val="24"/>
        </w:rPr>
        <w:t xml:space="preserve"> I will follow the rules prescribed for this course for the completion of the training.</w:t>
      </w:r>
    </w:p>
    <w:p w:rsidR="003E296C" w:rsidRPr="001D6316" w:rsidRDefault="003E296C" w:rsidP="00D90A6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5"/>
        <w:gridCol w:w="5076"/>
      </w:tblGrid>
      <w:tr w:rsidR="00885951" w:rsidRPr="001D6316" w:rsidTr="004A21C2">
        <w:tc>
          <w:tcPr>
            <w:tcW w:w="5075" w:type="dxa"/>
          </w:tcPr>
          <w:p w:rsidR="00885951" w:rsidRPr="001D6316" w:rsidRDefault="00885951" w:rsidP="004A21C2">
            <w:pPr>
              <w:jc w:val="both"/>
              <w:rPr>
                <w:sz w:val="24"/>
                <w:szCs w:val="24"/>
              </w:rPr>
            </w:pPr>
            <w:r w:rsidRPr="001D6316">
              <w:rPr>
                <w:sz w:val="24"/>
                <w:szCs w:val="24"/>
              </w:rPr>
              <w:t>Date:</w:t>
            </w:r>
            <w:r w:rsidRPr="001D6316">
              <w:rPr>
                <w:sz w:val="24"/>
                <w:szCs w:val="24"/>
              </w:rPr>
              <w:tab/>
            </w:r>
          </w:p>
        </w:tc>
        <w:tc>
          <w:tcPr>
            <w:tcW w:w="5076" w:type="dxa"/>
          </w:tcPr>
          <w:p w:rsidR="00885951" w:rsidRPr="001D6316" w:rsidRDefault="00885951" w:rsidP="004A21C2">
            <w:pPr>
              <w:jc w:val="both"/>
              <w:rPr>
                <w:sz w:val="24"/>
                <w:szCs w:val="24"/>
              </w:rPr>
            </w:pPr>
            <w:r w:rsidRPr="001D6316">
              <w:rPr>
                <w:sz w:val="24"/>
                <w:szCs w:val="24"/>
              </w:rPr>
              <w:t>Signature of the Applicant</w:t>
            </w:r>
          </w:p>
        </w:tc>
      </w:tr>
      <w:tr w:rsidR="00885951" w:rsidRPr="001D6316" w:rsidTr="004A21C2">
        <w:tc>
          <w:tcPr>
            <w:tcW w:w="5075" w:type="dxa"/>
          </w:tcPr>
          <w:p w:rsidR="00885951" w:rsidRPr="001D6316" w:rsidRDefault="00885951" w:rsidP="004A21C2">
            <w:pPr>
              <w:jc w:val="both"/>
              <w:rPr>
                <w:sz w:val="24"/>
                <w:szCs w:val="24"/>
              </w:rPr>
            </w:pPr>
            <w:r w:rsidRPr="001D6316">
              <w:rPr>
                <w:sz w:val="24"/>
                <w:szCs w:val="24"/>
              </w:rPr>
              <w:t>Place:</w:t>
            </w:r>
          </w:p>
        </w:tc>
        <w:tc>
          <w:tcPr>
            <w:tcW w:w="5076" w:type="dxa"/>
          </w:tcPr>
          <w:p w:rsidR="00885951" w:rsidRPr="001D6316" w:rsidRDefault="00885951" w:rsidP="004A21C2">
            <w:pPr>
              <w:jc w:val="both"/>
              <w:rPr>
                <w:sz w:val="24"/>
                <w:szCs w:val="24"/>
              </w:rPr>
            </w:pPr>
            <w:r w:rsidRPr="001D6316">
              <w:rPr>
                <w:sz w:val="24"/>
                <w:szCs w:val="24"/>
              </w:rPr>
              <w:t>Name</w:t>
            </w:r>
          </w:p>
        </w:tc>
      </w:tr>
    </w:tbl>
    <w:p w:rsidR="008E4189" w:rsidRPr="001D6316" w:rsidRDefault="008E4189" w:rsidP="008E4189">
      <w:pPr>
        <w:pBdr>
          <w:bottom w:val="single" w:sz="6" w:space="1" w:color="auto"/>
        </w:pBdr>
        <w:spacing w:line="240" w:lineRule="auto"/>
        <w:jc w:val="both"/>
        <w:rPr>
          <w:b/>
          <w:sz w:val="24"/>
          <w:szCs w:val="24"/>
        </w:rPr>
      </w:pPr>
    </w:p>
    <w:p w:rsidR="00EA64D3" w:rsidRDefault="00EA64D3" w:rsidP="008E4189">
      <w:pPr>
        <w:spacing w:line="240" w:lineRule="auto"/>
        <w:jc w:val="both"/>
        <w:rPr>
          <w:b/>
          <w:sz w:val="24"/>
          <w:szCs w:val="24"/>
        </w:rPr>
      </w:pPr>
    </w:p>
    <w:p w:rsidR="0097333D" w:rsidRDefault="0097333D" w:rsidP="008E4189">
      <w:pPr>
        <w:spacing w:line="240" w:lineRule="auto"/>
        <w:jc w:val="both"/>
        <w:rPr>
          <w:b/>
          <w:sz w:val="24"/>
          <w:szCs w:val="24"/>
        </w:rPr>
      </w:pPr>
    </w:p>
    <w:p w:rsidR="0097333D" w:rsidRDefault="0097333D" w:rsidP="008E4189">
      <w:pPr>
        <w:spacing w:line="240" w:lineRule="auto"/>
        <w:jc w:val="both"/>
        <w:rPr>
          <w:b/>
          <w:sz w:val="24"/>
          <w:szCs w:val="24"/>
        </w:rPr>
      </w:pPr>
    </w:p>
    <w:p w:rsidR="0097333D" w:rsidRPr="001D6316" w:rsidRDefault="0097333D" w:rsidP="008E4189">
      <w:pPr>
        <w:spacing w:line="240" w:lineRule="auto"/>
        <w:jc w:val="both"/>
        <w:rPr>
          <w:b/>
          <w:sz w:val="24"/>
          <w:szCs w:val="24"/>
        </w:rPr>
      </w:pPr>
    </w:p>
    <w:p w:rsidR="00334031" w:rsidRPr="001D6316" w:rsidRDefault="008E4189" w:rsidP="0097333D">
      <w:pPr>
        <w:pStyle w:val="ListParagraph"/>
        <w:numPr>
          <w:ilvl w:val="0"/>
          <w:numId w:val="6"/>
        </w:numPr>
        <w:spacing w:after="0" w:line="360" w:lineRule="auto"/>
        <w:rPr>
          <w:b/>
          <w:sz w:val="24"/>
          <w:szCs w:val="24"/>
        </w:rPr>
      </w:pPr>
      <w:r w:rsidRPr="001D6316">
        <w:rPr>
          <w:b/>
          <w:sz w:val="24"/>
          <w:szCs w:val="24"/>
        </w:rPr>
        <w:t>Instructions</w:t>
      </w:r>
      <w:r w:rsidR="00334031" w:rsidRPr="001D6316">
        <w:rPr>
          <w:b/>
          <w:sz w:val="24"/>
          <w:szCs w:val="24"/>
        </w:rPr>
        <w:tab/>
      </w:r>
      <w:r w:rsidR="00334031" w:rsidRPr="001D6316">
        <w:rPr>
          <w:b/>
          <w:sz w:val="24"/>
          <w:szCs w:val="24"/>
        </w:rPr>
        <w:tab/>
      </w:r>
    </w:p>
    <w:p w:rsidR="00EF259A" w:rsidRPr="001D6316" w:rsidRDefault="008E721C" w:rsidP="009733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D6316">
        <w:rPr>
          <w:sz w:val="24"/>
          <w:szCs w:val="24"/>
        </w:rPr>
        <w:t>Course Contribution</w:t>
      </w:r>
      <w:r w:rsidR="00EF259A" w:rsidRPr="001D6316">
        <w:rPr>
          <w:sz w:val="24"/>
          <w:szCs w:val="24"/>
        </w:rPr>
        <w:t>:</w:t>
      </w:r>
    </w:p>
    <w:p w:rsidR="00EF259A" w:rsidRPr="001D6316" w:rsidRDefault="008E721C" w:rsidP="0097333D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D6316">
        <w:rPr>
          <w:sz w:val="24"/>
          <w:szCs w:val="24"/>
        </w:rPr>
        <w:t>It</w:t>
      </w:r>
      <w:r w:rsidR="003A0298" w:rsidRPr="001D6316">
        <w:rPr>
          <w:sz w:val="24"/>
          <w:szCs w:val="24"/>
        </w:rPr>
        <w:t xml:space="preserve"> can be paid by Demand Draft/Crossed </w:t>
      </w:r>
      <w:proofErr w:type="spellStart"/>
      <w:r w:rsidR="003A0298" w:rsidRPr="001D6316">
        <w:rPr>
          <w:sz w:val="24"/>
          <w:szCs w:val="24"/>
        </w:rPr>
        <w:t>Cheque</w:t>
      </w:r>
      <w:proofErr w:type="spellEnd"/>
      <w:r w:rsidR="003A0298" w:rsidRPr="001D6316">
        <w:rPr>
          <w:sz w:val="24"/>
          <w:szCs w:val="24"/>
        </w:rPr>
        <w:t xml:space="preserve">, </w:t>
      </w:r>
      <w:proofErr w:type="spellStart"/>
      <w:r w:rsidR="003A0298" w:rsidRPr="001D6316">
        <w:rPr>
          <w:sz w:val="24"/>
          <w:szCs w:val="24"/>
        </w:rPr>
        <w:t>favouring</w:t>
      </w:r>
      <w:proofErr w:type="spellEnd"/>
      <w:r w:rsidR="003A0298" w:rsidRPr="001D6316">
        <w:rPr>
          <w:sz w:val="24"/>
          <w:szCs w:val="24"/>
        </w:rPr>
        <w:t xml:space="preserve"> ‘Council for Social Development’</w:t>
      </w:r>
      <w:r w:rsidR="00A3703C" w:rsidRPr="001D6316">
        <w:rPr>
          <w:sz w:val="24"/>
          <w:szCs w:val="24"/>
        </w:rPr>
        <w:t xml:space="preserve"> payable at Delhi</w:t>
      </w:r>
    </w:p>
    <w:p w:rsidR="00334031" w:rsidRPr="001D6316" w:rsidRDefault="003A0298" w:rsidP="0097333D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1D6316">
        <w:rPr>
          <w:sz w:val="24"/>
          <w:szCs w:val="24"/>
        </w:rPr>
        <w:t>Alternatively, online fund transfer can be made to the Council’s Account, by way of NEFT. The details are as follows:</w:t>
      </w:r>
      <w:r w:rsidRPr="001D6316">
        <w:rPr>
          <w:b/>
          <w:sz w:val="24"/>
          <w:szCs w:val="24"/>
        </w:rPr>
        <w:tab/>
      </w:r>
    </w:p>
    <w:tbl>
      <w:tblPr>
        <w:tblW w:w="0" w:type="auto"/>
        <w:tblInd w:w="1998" w:type="dxa"/>
        <w:tblLook w:val="04A0"/>
      </w:tblPr>
      <w:tblGrid>
        <w:gridCol w:w="2610"/>
        <w:gridCol w:w="3690"/>
      </w:tblGrid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Name of the Bank   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 xml:space="preserve">: </w:t>
            </w:r>
            <w:r w:rsidRPr="001D6316">
              <w:rPr>
                <w:b/>
                <w:sz w:val="24"/>
                <w:szCs w:val="24"/>
              </w:rPr>
              <w:t>Bank of India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Branch   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: Khan Market, New Delhi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Full Name of Account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b/>
                <w:sz w:val="24"/>
                <w:szCs w:val="24"/>
              </w:rPr>
              <w:t>: Council for Social Development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Account Number   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: 600720100050048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Swift Code   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: BKIDINBBKHM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IFSC Code                   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: BKID0006007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D6316">
              <w:rPr>
                <w:sz w:val="24"/>
                <w:szCs w:val="24"/>
              </w:rPr>
              <w:t>Micr</w:t>
            </w:r>
            <w:proofErr w:type="spellEnd"/>
            <w:r w:rsidRPr="001D6316">
              <w:rPr>
                <w:sz w:val="24"/>
                <w:szCs w:val="24"/>
              </w:rPr>
              <w:t xml:space="preserve"> Code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: 110013014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Reference Description 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1D6316">
              <w:rPr>
                <w:sz w:val="24"/>
                <w:szCs w:val="24"/>
              </w:rPr>
              <w:t>: Main Account</w:t>
            </w:r>
          </w:p>
        </w:tc>
      </w:tr>
      <w:tr w:rsidR="00334031" w:rsidRPr="001D6316" w:rsidTr="004A21C2">
        <w:tc>
          <w:tcPr>
            <w:tcW w:w="2610" w:type="dxa"/>
          </w:tcPr>
          <w:p w:rsidR="00334031" w:rsidRPr="001D6316" w:rsidRDefault="00334031" w:rsidP="0097333D">
            <w:pPr>
              <w:spacing w:after="0"/>
              <w:rPr>
                <w:sz w:val="24"/>
                <w:szCs w:val="24"/>
              </w:rPr>
            </w:pPr>
            <w:r w:rsidRPr="001D6316">
              <w:rPr>
                <w:sz w:val="24"/>
                <w:szCs w:val="24"/>
              </w:rPr>
              <w:t>Type of Account       </w:t>
            </w:r>
          </w:p>
        </w:tc>
        <w:tc>
          <w:tcPr>
            <w:tcW w:w="3690" w:type="dxa"/>
          </w:tcPr>
          <w:p w:rsidR="00334031" w:rsidRPr="001D6316" w:rsidRDefault="00334031" w:rsidP="0097333D">
            <w:pPr>
              <w:spacing w:after="0"/>
              <w:rPr>
                <w:sz w:val="24"/>
                <w:szCs w:val="24"/>
              </w:rPr>
            </w:pPr>
            <w:r w:rsidRPr="001D6316">
              <w:rPr>
                <w:sz w:val="24"/>
                <w:szCs w:val="24"/>
              </w:rPr>
              <w:t>: Current Account</w:t>
            </w:r>
          </w:p>
        </w:tc>
      </w:tr>
    </w:tbl>
    <w:p w:rsidR="003A0298" w:rsidRPr="001D6316" w:rsidRDefault="003A0298" w:rsidP="00885951">
      <w:pPr>
        <w:spacing w:after="0" w:line="240" w:lineRule="auto"/>
        <w:rPr>
          <w:b/>
          <w:sz w:val="24"/>
          <w:szCs w:val="24"/>
          <w:u w:val="single"/>
        </w:rPr>
      </w:pPr>
    </w:p>
    <w:p w:rsidR="00046A00" w:rsidRPr="001D6316" w:rsidRDefault="00046A00" w:rsidP="0097333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D6316">
        <w:rPr>
          <w:sz w:val="24"/>
          <w:szCs w:val="24"/>
        </w:rPr>
        <w:t>Mailing</w:t>
      </w:r>
      <w:r w:rsidR="00334031" w:rsidRPr="001D6316">
        <w:rPr>
          <w:sz w:val="24"/>
          <w:szCs w:val="24"/>
        </w:rPr>
        <w:t>:</w:t>
      </w:r>
      <w:r w:rsidR="00CA4ACB" w:rsidRPr="001D6316">
        <w:rPr>
          <w:sz w:val="24"/>
          <w:szCs w:val="24"/>
        </w:rPr>
        <w:t xml:space="preserve"> (Send the completed application form along with proof of payment</w:t>
      </w:r>
      <w:r w:rsidR="001031A5" w:rsidRPr="001D6316">
        <w:rPr>
          <w:sz w:val="24"/>
          <w:szCs w:val="24"/>
        </w:rPr>
        <w:t xml:space="preserve"> by </w:t>
      </w:r>
      <w:r w:rsidR="00B8254F" w:rsidRPr="00B8254F">
        <w:rPr>
          <w:b/>
          <w:bCs/>
          <w:sz w:val="24"/>
          <w:szCs w:val="24"/>
        </w:rPr>
        <w:t>28</w:t>
      </w:r>
      <w:r w:rsidR="00B8254F" w:rsidRPr="00B8254F">
        <w:rPr>
          <w:b/>
          <w:bCs/>
          <w:sz w:val="24"/>
          <w:szCs w:val="24"/>
          <w:vertAlign w:val="superscript"/>
        </w:rPr>
        <w:t>th</w:t>
      </w:r>
      <w:r w:rsidR="00B8254F" w:rsidRPr="00B8254F">
        <w:rPr>
          <w:b/>
          <w:bCs/>
          <w:sz w:val="24"/>
          <w:szCs w:val="24"/>
        </w:rPr>
        <w:t xml:space="preserve"> </w:t>
      </w:r>
      <w:r w:rsidR="009E7177" w:rsidRPr="001D6316">
        <w:rPr>
          <w:b/>
          <w:sz w:val="24"/>
          <w:szCs w:val="24"/>
        </w:rPr>
        <w:t xml:space="preserve">February </w:t>
      </w:r>
      <w:r w:rsidR="000C5823" w:rsidRPr="001D6316">
        <w:rPr>
          <w:b/>
          <w:sz w:val="24"/>
          <w:szCs w:val="24"/>
        </w:rPr>
        <w:t>201</w:t>
      </w:r>
      <w:r w:rsidR="009E7177" w:rsidRPr="001D6316">
        <w:rPr>
          <w:b/>
          <w:sz w:val="24"/>
          <w:szCs w:val="24"/>
        </w:rPr>
        <w:t>9</w:t>
      </w:r>
      <w:r w:rsidR="00CA4ACB" w:rsidRPr="001D6316">
        <w:rPr>
          <w:sz w:val="24"/>
          <w:szCs w:val="24"/>
        </w:rPr>
        <w:t>)</w:t>
      </w:r>
    </w:p>
    <w:p w:rsidR="00046A00" w:rsidRPr="001D6316" w:rsidRDefault="00046A00" w:rsidP="0097333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1D6316">
        <w:rPr>
          <w:sz w:val="24"/>
          <w:szCs w:val="24"/>
        </w:rPr>
        <w:t xml:space="preserve">The filled-in registration form </w:t>
      </w:r>
      <w:r w:rsidR="0004383F" w:rsidRPr="001D6316">
        <w:rPr>
          <w:sz w:val="24"/>
          <w:szCs w:val="24"/>
        </w:rPr>
        <w:t xml:space="preserve">(along with proof of payment) </w:t>
      </w:r>
      <w:r w:rsidRPr="001D6316">
        <w:rPr>
          <w:sz w:val="24"/>
          <w:szCs w:val="24"/>
        </w:rPr>
        <w:t xml:space="preserve">can be e-mailed to </w:t>
      </w:r>
      <w:hyperlink r:id="rId7" w:history="1">
        <w:r w:rsidR="009D7633" w:rsidRPr="001D6316">
          <w:rPr>
            <w:rStyle w:val="Hyperlink"/>
            <w:sz w:val="24"/>
            <w:szCs w:val="24"/>
          </w:rPr>
          <w:t>susmita@csdindia.org</w:t>
        </w:r>
      </w:hyperlink>
    </w:p>
    <w:p w:rsidR="003A0298" w:rsidRPr="001D6316" w:rsidRDefault="00046A00" w:rsidP="0097333D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D6316">
        <w:rPr>
          <w:sz w:val="24"/>
          <w:szCs w:val="24"/>
        </w:rPr>
        <w:t xml:space="preserve">The registration form can also be sent by post, to Dr. </w:t>
      </w:r>
      <w:proofErr w:type="spellStart"/>
      <w:r w:rsidR="009D7633" w:rsidRPr="001D6316">
        <w:rPr>
          <w:sz w:val="24"/>
          <w:szCs w:val="24"/>
        </w:rPr>
        <w:t>Susmita</w:t>
      </w:r>
      <w:proofErr w:type="spellEnd"/>
      <w:r w:rsidR="00D849A1">
        <w:rPr>
          <w:sz w:val="24"/>
          <w:szCs w:val="24"/>
        </w:rPr>
        <w:t xml:space="preserve"> </w:t>
      </w:r>
      <w:proofErr w:type="spellStart"/>
      <w:r w:rsidR="009D7633" w:rsidRPr="001D6316">
        <w:rPr>
          <w:sz w:val="24"/>
          <w:szCs w:val="24"/>
        </w:rPr>
        <w:t>Mitra</w:t>
      </w:r>
      <w:proofErr w:type="spellEnd"/>
      <w:r w:rsidR="009D7633" w:rsidRPr="001D6316">
        <w:rPr>
          <w:sz w:val="24"/>
          <w:szCs w:val="24"/>
        </w:rPr>
        <w:t>,</w:t>
      </w:r>
      <w:r w:rsidR="008B3316" w:rsidRPr="001D6316">
        <w:rPr>
          <w:sz w:val="24"/>
          <w:szCs w:val="24"/>
        </w:rPr>
        <w:t xml:space="preserve"> </w:t>
      </w:r>
      <w:r w:rsidR="002F48C1" w:rsidRPr="001D6316">
        <w:rPr>
          <w:sz w:val="24"/>
          <w:szCs w:val="24"/>
        </w:rPr>
        <w:t>Assistant Professor</w:t>
      </w:r>
      <w:r w:rsidRPr="001D6316">
        <w:rPr>
          <w:sz w:val="24"/>
          <w:szCs w:val="24"/>
        </w:rPr>
        <w:t xml:space="preserve">, Council for Social Development, </w:t>
      </w:r>
      <w:proofErr w:type="spellStart"/>
      <w:r w:rsidRPr="001D6316">
        <w:rPr>
          <w:sz w:val="24"/>
          <w:szCs w:val="24"/>
        </w:rPr>
        <w:t>Sangha</w:t>
      </w:r>
      <w:proofErr w:type="spellEnd"/>
      <w:r w:rsidR="008B3316" w:rsidRPr="001D6316">
        <w:rPr>
          <w:sz w:val="24"/>
          <w:szCs w:val="24"/>
        </w:rPr>
        <w:t xml:space="preserve"> </w:t>
      </w:r>
      <w:proofErr w:type="spellStart"/>
      <w:r w:rsidRPr="001D6316">
        <w:rPr>
          <w:sz w:val="24"/>
          <w:szCs w:val="24"/>
        </w:rPr>
        <w:t>Rachana</w:t>
      </w:r>
      <w:proofErr w:type="spellEnd"/>
      <w:r w:rsidRPr="001D6316">
        <w:rPr>
          <w:sz w:val="24"/>
          <w:szCs w:val="24"/>
        </w:rPr>
        <w:t>, 53, Lodi Estate, New Delhi – 110003, by super-scribing the e</w:t>
      </w:r>
      <w:r w:rsidR="003A0298" w:rsidRPr="001D6316">
        <w:rPr>
          <w:sz w:val="24"/>
          <w:szCs w:val="24"/>
        </w:rPr>
        <w:t>nvelope as ‘</w:t>
      </w:r>
      <w:r w:rsidR="0041091B" w:rsidRPr="001D6316">
        <w:rPr>
          <w:sz w:val="24"/>
          <w:szCs w:val="24"/>
        </w:rPr>
        <w:t>Qualitative Methods in Social Sciences: Ethnography, Narratives and Story Telling</w:t>
      </w:r>
      <w:r w:rsidR="003A0298" w:rsidRPr="001D6316">
        <w:rPr>
          <w:sz w:val="24"/>
          <w:szCs w:val="24"/>
        </w:rPr>
        <w:t>’.</w:t>
      </w:r>
    </w:p>
    <w:sectPr w:rsidR="003A0298" w:rsidRPr="001D6316" w:rsidSect="00EA64D3">
      <w:type w:val="continuous"/>
      <w:pgSz w:w="12241" w:h="15842"/>
      <w:pgMar w:top="1080" w:right="1365" w:bottom="360" w:left="9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 w:equalWidth="0">
        <w:col w:w="9935" w:space="2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5BB"/>
    <w:multiLevelType w:val="hybridMultilevel"/>
    <w:tmpl w:val="175CA1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272C8"/>
    <w:multiLevelType w:val="hybridMultilevel"/>
    <w:tmpl w:val="403823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5E4"/>
    <w:multiLevelType w:val="hybridMultilevel"/>
    <w:tmpl w:val="5ED0CC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71460"/>
    <w:multiLevelType w:val="hybridMultilevel"/>
    <w:tmpl w:val="AFCEE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2C0"/>
    <w:multiLevelType w:val="hybridMultilevel"/>
    <w:tmpl w:val="404635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572FD"/>
    <w:multiLevelType w:val="hybridMultilevel"/>
    <w:tmpl w:val="349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05B8F"/>
    <w:multiLevelType w:val="hybridMultilevel"/>
    <w:tmpl w:val="A7864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D02473"/>
    <w:multiLevelType w:val="hybridMultilevel"/>
    <w:tmpl w:val="0C940B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E8C"/>
    <w:multiLevelType w:val="hybridMultilevel"/>
    <w:tmpl w:val="65A83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60128"/>
    <w:multiLevelType w:val="hybridMultilevel"/>
    <w:tmpl w:val="EF5431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D7299"/>
    <w:multiLevelType w:val="hybridMultilevel"/>
    <w:tmpl w:val="AFCEE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</w:compat>
  <w:rsids>
    <w:rsidRoot w:val="006049A4"/>
    <w:rsid w:val="000129B7"/>
    <w:rsid w:val="00042127"/>
    <w:rsid w:val="0004383F"/>
    <w:rsid w:val="00046A00"/>
    <w:rsid w:val="0005734A"/>
    <w:rsid w:val="000874CE"/>
    <w:rsid w:val="00096697"/>
    <w:rsid w:val="000A20EA"/>
    <w:rsid w:val="000C5823"/>
    <w:rsid w:val="000F4A13"/>
    <w:rsid w:val="001031A5"/>
    <w:rsid w:val="001048E0"/>
    <w:rsid w:val="00122A55"/>
    <w:rsid w:val="001628EC"/>
    <w:rsid w:val="00180AD1"/>
    <w:rsid w:val="001825C5"/>
    <w:rsid w:val="001B762D"/>
    <w:rsid w:val="001D6316"/>
    <w:rsid w:val="001F69FC"/>
    <w:rsid w:val="002134D0"/>
    <w:rsid w:val="0028168C"/>
    <w:rsid w:val="00292BCD"/>
    <w:rsid w:val="00292F2C"/>
    <w:rsid w:val="002967FB"/>
    <w:rsid w:val="002A715E"/>
    <w:rsid w:val="002B36ED"/>
    <w:rsid w:val="002C7AD9"/>
    <w:rsid w:val="002D3869"/>
    <w:rsid w:val="002D6B33"/>
    <w:rsid w:val="002E3D18"/>
    <w:rsid w:val="002F1302"/>
    <w:rsid w:val="002F28C3"/>
    <w:rsid w:val="002F48C1"/>
    <w:rsid w:val="002F6E1B"/>
    <w:rsid w:val="00325967"/>
    <w:rsid w:val="00334031"/>
    <w:rsid w:val="00335B77"/>
    <w:rsid w:val="00343E75"/>
    <w:rsid w:val="00344FD6"/>
    <w:rsid w:val="003538A4"/>
    <w:rsid w:val="00354891"/>
    <w:rsid w:val="00355746"/>
    <w:rsid w:val="003702CE"/>
    <w:rsid w:val="00376286"/>
    <w:rsid w:val="003831FE"/>
    <w:rsid w:val="003877D6"/>
    <w:rsid w:val="00396A7B"/>
    <w:rsid w:val="003A0298"/>
    <w:rsid w:val="003E1CA2"/>
    <w:rsid w:val="003E296C"/>
    <w:rsid w:val="003F5EB8"/>
    <w:rsid w:val="0041091B"/>
    <w:rsid w:val="00425AE2"/>
    <w:rsid w:val="00433A9C"/>
    <w:rsid w:val="00460B9F"/>
    <w:rsid w:val="00466AAD"/>
    <w:rsid w:val="00472C43"/>
    <w:rsid w:val="00474F08"/>
    <w:rsid w:val="00477879"/>
    <w:rsid w:val="00482B02"/>
    <w:rsid w:val="004A21C2"/>
    <w:rsid w:val="004A45F7"/>
    <w:rsid w:val="004C7696"/>
    <w:rsid w:val="004D0137"/>
    <w:rsid w:val="004D7F70"/>
    <w:rsid w:val="004E3AF3"/>
    <w:rsid w:val="00516AFE"/>
    <w:rsid w:val="00522C39"/>
    <w:rsid w:val="005263BB"/>
    <w:rsid w:val="00532982"/>
    <w:rsid w:val="00575495"/>
    <w:rsid w:val="005B4CE3"/>
    <w:rsid w:val="005C38A4"/>
    <w:rsid w:val="005C70B2"/>
    <w:rsid w:val="005D26BF"/>
    <w:rsid w:val="005E044A"/>
    <w:rsid w:val="005E4A83"/>
    <w:rsid w:val="005E63E9"/>
    <w:rsid w:val="005F710F"/>
    <w:rsid w:val="005F7E03"/>
    <w:rsid w:val="00601CF7"/>
    <w:rsid w:val="006049A4"/>
    <w:rsid w:val="006167A3"/>
    <w:rsid w:val="006827D8"/>
    <w:rsid w:val="00682C63"/>
    <w:rsid w:val="006A067E"/>
    <w:rsid w:val="006F1C40"/>
    <w:rsid w:val="00703D86"/>
    <w:rsid w:val="00721941"/>
    <w:rsid w:val="0074466B"/>
    <w:rsid w:val="00784B4E"/>
    <w:rsid w:val="00795082"/>
    <w:rsid w:val="007A7D11"/>
    <w:rsid w:val="007E2E9C"/>
    <w:rsid w:val="00813C13"/>
    <w:rsid w:val="0083408C"/>
    <w:rsid w:val="0084526D"/>
    <w:rsid w:val="008579E6"/>
    <w:rsid w:val="00862615"/>
    <w:rsid w:val="00877FA2"/>
    <w:rsid w:val="00883C6B"/>
    <w:rsid w:val="00885951"/>
    <w:rsid w:val="008B3316"/>
    <w:rsid w:val="008B48FA"/>
    <w:rsid w:val="008E4189"/>
    <w:rsid w:val="008E6E3E"/>
    <w:rsid w:val="008E721C"/>
    <w:rsid w:val="008F2487"/>
    <w:rsid w:val="009162C8"/>
    <w:rsid w:val="0093473B"/>
    <w:rsid w:val="00961268"/>
    <w:rsid w:val="00967B22"/>
    <w:rsid w:val="00971AE4"/>
    <w:rsid w:val="0097333D"/>
    <w:rsid w:val="0098330A"/>
    <w:rsid w:val="009B2F3E"/>
    <w:rsid w:val="009C38F8"/>
    <w:rsid w:val="009D7633"/>
    <w:rsid w:val="009E581E"/>
    <w:rsid w:val="009E7177"/>
    <w:rsid w:val="009F0F12"/>
    <w:rsid w:val="00A06E53"/>
    <w:rsid w:val="00A3121C"/>
    <w:rsid w:val="00A328B1"/>
    <w:rsid w:val="00A3703C"/>
    <w:rsid w:val="00A537A6"/>
    <w:rsid w:val="00A8031C"/>
    <w:rsid w:val="00A950DC"/>
    <w:rsid w:val="00AC25DB"/>
    <w:rsid w:val="00AE1B3C"/>
    <w:rsid w:val="00AE264C"/>
    <w:rsid w:val="00AE3679"/>
    <w:rsid w:val="00B01E10"/>
    <w:rsid w:val="00B03C8C"/>
    <w:rsid w:val="00B52B93"/>
    <w:rsid w:val="00B55D6E"/>
    <w:rsid w:val="00B77E38"/>
    <w:rsid w:val="00B8254F"/>
    <w:rsid w:val="00BA3544"/>
    <w:rsid w:val="00BA3CEE"/>
    <w:rsid w:val="00BD6F5C"/>
    <w:rsid w:val="00BD6F67"/>
    <w:rsid w:val="00BF2ECA"/>
    <w:rsid w:val="00C0165D"/>
    <w:rsid w:val="00C075A0"/>
    <w:rsid w:val="00C753E6"/>
    <w:rsid w:val="00C80FC8"/>
    <w:rsid w:val="00C9190E"/>
    <w:rsid w:val="00CA4ACB"/>
    <w:rsid w:val="00CD40A8"/>
    <w:rsid w:val="00CF0E4E"/>
    <w:rsid w:val="00D070E3"/>
    <w:rsid w:val="00D34984"/>
    <w:rsid w:val="00D62908"/>
    <w:rsid w:val="00D849A1"/>
    <w:rsid w:val="00D85A37"/>
    <w:rsid w:val="00D90A6D"/>
    <w:rsid w:val="00D9302B"/>
    <w:rsid w:val="00DD6B49"/>
    <w:rsid w:val="00DE4497"/>
    <w:rsid w:val="00DF2076"/>
    <w:rsid w:val="00DF769D"/>
    <w:rsid w:val="00E17860"/>
    <w:rsid w:val="00E26FED"/>
    <w:rsid w:val="00E34E8C"/>
    <w:rsid w:val="00E408DE"/>
    <w:rsid w:val="00E63088"/>
    <w:rsid w:val="00E66C20"/>
    <w:rsid w:val="00E72A38"/>
    <w:rsid w:val="00E85D50"/>
    <w:rsid w:val="00EA64D3"/>
    <w:rsid w:val="00EE1F13"/>
    <w:rsid w:val="00EE4CE7"/>
    <w:rsid w:val="00EE7F35"/>
    <w:rsid w:val="00EF259A"/>
    <w:rsid w:val="00EF7D8A"/>
    <w:rsid w:val="00F440DC"/>
    <w:rsid w:val="00F56CB9"/>
    <w:rsid w:val="00F74367"/>
    <w:rsid w:val="00F773F8"/>
    <w:rsid w:val="00FA70BB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3E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2A71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298"/>
    <w:pPr>
      <w:ind w:left="720"/>
      <w:contextualSpacing/>
    </w:pPr>
  </w:style>
  <w:style w:type="table" w:styleId="TableGrid">
    <w:name w:val="Table Grid"/>
    <w:basedOn w:val="TableNormal"/>
    <w:uiPriority w:val="59"/>
    <w:rsid w:val="00334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mita@csd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anaparihar@gmail.com" TargetMode="External"/><Relationship Id="rId5" Type="http://schemas.openxmlformats.org/officeDocument/2006/relationships/hyperlink" Target="mailto:susmita@csdin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SOCIAL DEVELOPMENT</vt:lpstr>
    </vt:vector>
  </TitlesOfParts>
  <Company>Hewlett-Packard Company</Company>
  <LinksUpToDate>false</LinksUpToDate>
  <CharactersWithSpaces>6625</CharactersWithSpaces>
  <SharedDoc>false</SharedDoc>
  <HLinks>
    <vt:vector size="18" baseType="variant">
      <vt:variant>
        <vt:i4>3538966</vt:i4>
      </vt:variant>
      <vt:variant>
        <vt:i4>6</vt:i4>
      </vt:variant>
      <vt:variant>
        <vt:i4>0</vt:i4>
      </vt:variant>
      <vt:variant>
        <vt:i4>5</vt:i4>
      </vt:variant>
      <vt:variant>
        <vt:lpwstr>mailto:susmita@csdindia.org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mailto:archanaparihar@gmail.com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mailto:susmita@csdindia.org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SOCIAL DEVELOPMENT</dc:title>
  <dc:creator>Dev</dc:creator>
  <cp:lastModifiedBy>GBPI</cp:lastModifiedBy>
  <cp:revision>2</cp:revision>
  <cp:lastPrinted>2019-01-09T10:26:00Z</cp:lastPrinted>
  <dcterms:created xsi:type="dcterms:W3CDTF">2019-01-30T11:20:00Z</dcterms:created>
  <dcterms:modified xsi:type="dcterms:W3CDTF">2019-01-30T11:20:00Z</dcterms:modified>
</cp:coreProperties>
</file>